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D6" w:rsidRDefault="00837F09" w:rsidP="00AE7BB5">
      <w:pPr>
        <w:jc w:val="center"/>
        <w:rPr>
          <w:rFonts w:cs="Simplified Arabic"/>
          <w:sz w:val="28"/>
          <w:szCs w:val="28"/>
          <w:rtl/>
        </w:rPr>
      </w:pPr>
      <w:r>
        <w:rPr>
          <w:rFonts w:cs="Simplified Arabic"/>
          <w:b/>
          <w:bCs/>
          <w:noProof/>
          <w:color w:val="000080"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FB5" w:rsidRPr="002C4E12" w:rsidRDefault="000C3FB5" w:rsidP="008F7D34">
      <w:pPr>
        <w:spacing w:before="24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2C4E12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8F7D34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 </w:t>
      </w:r>
      <w:r w:rsidRPr="002C4E12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في </w:t>
      </w:r>
      <w:r w:rsidR="008F7D34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الجمعيات التعاونية</w:t>
      </w:r>
    </w:p>
    <w:p w:rsidR="000C3FB5" w:rsidRPr="002B381D" w:rsidRDefault="000C3FB5" w:rsidP="008F7D34">
      <w:pPr>
        <w:jc w:val="center"/>
        <w:rPr>
          <w:rFonts w:ascii="Simplified Arabic" w:hAnsi="Simplified Arabic" w:cs="PT Bold Heading"/>
          <w:b/>
          <w:bCs/>
          <w:sz w:val="36"/>
          <w:szCs w:val="36"/>
        </w:rPr>
      </w:pPr>
      <w:r w:rsidRPr="002B381D">
        <w:rPr>
          <w:rFonts w:ascii="Simplified Arabic" w:hAnsi="Simplified Arabic" w:cs="PT Bold Heading"/>
          <w:b/>
          <w:bCs/>
          <w:sz w:val="36"/>
          <w:szCs w:val="36"/>
          <w:rtl/>
        </w:rPr>
        <w:t xml:space="preserve">استطلاع رأي </w:t>
      </w:r>
      <w:r w:rsidR="008F7D34">
        <w:rPr>
          <w:rFonts w:ascii="Simplified Arabic" w:hAnsi="Simplified Arabic" w:cs="PT Bold Heading" w:hint="cs"/>
          <w:b/>
          <w:bCs/>
          <w:sz w:val="36"/>
          <w:szCs w:val="36"/>
          <w:rtl/>
        </w:rPr>
        <w:t>أعضاء مجلس الإدارة</w:t>
      </w:r>
    </w:p>
    <w:p w:rsidR="000C3FB5" w:rsidRPr="002C4E12" w:rsidRDefault="000C3FB5" w:rsidP="000C3FB5">
      <w:pPr>
        <w:ind w:right="-90"/>
        <w:jc w:val="center"/>
        <w:rPr>
          <w:rFonts w:ascii="Simplified Arabic" w:hAnsi="Simplified Arabic" w:cs="Simplified Arabic"/>
          <w:sz w:val="36"/>
          <w:szCs w:val="36"/>
          <w:rtl/>
          <w:lang w:bidi="ar-KW"/>
        </w:rPr>
      </w:pPr>
      <w:r w:rsidRPr="002C4E12">
        <w:rPr>
          <w:rFonts w:ascii="Simplified Arabic" w:hAnsi="Simplified Arabic" w:cs="Simplified Arabic"/>
          <w:sz w:val="36"/>
          <w:szCs w:val="36"/>
          <w:lang w:bidi="ar-KW"/>
        </w:rPr>
        <w:t>_______________________________________________________</w:t>
      </w:r>
    </w:p>
    <w:p w:rsidR="000C3FB5" w:rsidRDefault="000C3FB5" w:rsidP="008F7D34">
      <w:pPr>
        <w:ind w:left="90"/>
        <w:jc w:val="both"/>
        <w:rPr>
          <w:rFonts w:ascii="Simplified Arabic" w:hAnsi="Simplified Arabic" w:cs="Simplified Arabic" w:hint="cs"/>
          <w:sz w:val="28"/>
          <w:szCs w:val="28"/>
          <w:rtl/>
          <w:lang w:bidi="ar-KW"/>
        </w:rPr>
      </w:pPr>
      <w:r w:rsidRPr="002C4E12">
        <w:rPr>
          <w:rFonts w:ascii="Simplified Arabic" w:hAnsi="Simplified Arabic" w:cs="Simplified Arabic"/>
          <w:sz w:val="28"/>
          <w:szCs w:val="28"/>
          <w:rtl/>
        </w:rPr>
        <w:t xml:space="preserve">نحن جمعية الشفافية الكويتية نعمل على قياس مدركات الإصلاح في </w:t>
      </w:r>
      <w:r w:rsidR="008F7D34">
        <w:rPr>
          <w:rFonts w:ascii="Simplified Arabic" w:hAnsi="Simplified Arabic" w:cs="Simplified Arabic" w:hint="cs"/>
          <w:sz w:val="28"/>
          <w:szCs w:val="28"/>
          <w:rtl/>
        </w:rPr>
        <w:t xml:space="preserve">الجمعيات التعاونية، 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الهدف من هذا الاستبيان هو استطلاع رأيك حول </w:t>
      </w:r>
      <w:r w:rsidR="008F7D34">
        <w:rPr>
          <w:rFonts w:ascii="Simplified Arabic" w:hAnsi="Simplified Arabic" w:cs="Simplified Arabic" w:hint="cs"/>
          <w:sz w:val="28"/>
          <w:szCs w:val="28"/>
          <w:rtl/>
          <w:lang w:bidi="ar-KW"/>
        </w:rPr>
        <w:t>الجمعية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 التي </w:t>
      </w:r>
      <w:r w:rsidR="008F7D34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تشارك في قيادتها، 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 و</w:t>
      </w:r>
      <w:r w:rsidRPr="002C4E12">
        <w:rPr>
          <w:rFonts w:ascii="Simplified Arabic" w:hAnsi="Simplified Arabic" w:cs="Simplified Arabic"/>
          <w:sz w:val="28"/>
          <w:szCs w:val="28"/>
          <w:rtl/>
        </w:rPr>
        <w:t>الرأي الذي ستدلي به سيعامل بسرية تامة ولن يستخدم إلا بشكل تجميعي لغرض هذه الدراسة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 ... </w:t>
      </w:r>
      <w:r w:rsidRPr="002C4E12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شكراً جزيلاً على تعاونك</w:t>
      </w:r>
      <w:r w:rsidRPr="002C4E12">
        <w:rPr>
          <w:rFonts w:ascii="Simplified Arabic" w:hAnsi="Simplified Arabic" w:cs="Simplified Arabic"/>
          <w:sz w:val="28"/>
          <w:szCs w:val="28"/>
          <w:rtl/>
          <w:lang w:bidi="ar-KW"/>
        </w:rPr>
        <w:t>.</w:t>
      </w:r>
    </w:p>
    <w:p w:rsidR="00C10305" w:rsidRPr="002C4E12" w:rsidRDefault="00C10305" w:rsidP="008F7D34">
      <w:pPr>
        <w:ind w:left="90"/>
        <w:jc w:val="both"/>
        <w:rPr>
          <w:rFonts w:ascii="Simplified Arabic" w:hAnsi="Simplified Arabic" w:cs="Simplified Arabic"/>
          <w:sz w:val="28"/>
          <w:szCs w:val="28"/>
          <w:rtl/>
          <w:lang w:bidi="ar-KW"/>
        </w:rPr>
      </w:pPr>
    </w:p>
    <w:p w:rsidR="004E63B1" w:rsidRPr="001E79F6" w:rsidRDefault="004E63B1" w:rsidP="00774A58">
      <w:pPr>
        <w:shd w:val="clear" w:color="auto" w:fill="DBE5F1" w:themeFill="accent1" w:themeFillTint="33"/>
        <w:spacing w:before="240" w:line="360" w:lineRule="auto"/>
        <w:rPr>
          <w:b/>
          <w:bCs/>
          <w:sz w:val="32"/>
          <w:szCs w:val="32"/>
          <w:rtl/>
          <w:lang w:bidi="ar-KW"/>
        </w:rPr>
      </w:pPr>
      <w:r w:rsidRPr="001E79F6">
        <w:rPr>
          <w:b/>
          <w:bCs/>
          <w:sz w:val="32"/>
          <w:szCs w:val="32"/>
          <w:rtl/>
          <w:lang w:bidi="ar-KW"/>
        </w:rPr>
        <w:t xml:space="preserve">اسم </w:t>
      </w:r>
      <w:r w:rsidR="008F7D34">
        <w:rPr>
          <w:rFonts w:hint="cs"/>
          <w:b/>
          <w:bCs/>
          <w:sz w:val="32"/>
          <w:szCs w:val="32"/>
          <w:rtl/>
          <w:lang w:bidi="ar-KW"/>
        </w:rPr>
        <w:t>الجمعية</w:t>
      </w:r>
      <w:r w:rsidRPr="001E79F6">
        <w:rPr>
          <w:b/>
          <w:bCs/>
          <w:sz w:val="32"/>
          <w:szCs w:val="32"/>
          <w:rtl/>
          <w:lang w:bidi="ar-KW"/>
        </w:rPr>
        <w:t xml:space="preserve"> : </w:t>
      </w:r>
      <w:r w:rsidR="002A1EBE">
        <w:rPr>
          <w:rFonts w:hint="cs"/>
          <w:b/>
          <w:bCs/>
          <w:sz w:val="32"/>
          <w:szCs w:val="32"/>
          <w:rtl/>
          <w:lang w:bidi="ar-KW"/>
        </w:rPr>
        <w:t>______________________</w:t>
      </w:r>
      <w:r w:rsidRPr="001E79F6">
        <w:rPr>
          <w:rFonts w:hint="cs"/>
          <w:b/>
          <w:bCs/>
          <w:sz w:val="28"/>
          <w:szCs w:val="28"/>
          <w:rtl/>
          <w:lang w:bidi="ar-KW"/>
        </w:rPr>
        <w:t>اسم</w:t>
      </w:r>
      <w:r w:rsidRPr="001E79F6">
        <w:rPr>
          <w:rFonts w:hint="cs"/>
          <w:b/>
          <w:bCs/>
          <w:sz w:val="32"/>
          <w:szCs w:val="32"/>
          <w:rtl/>
          <w:lang w:bidi="ar-KW"/>
        </w:rPr>
        <w:t xml:space="preserve"> القيادي </w:t>
      </w:r>
      <w:r w:rsidR="002A1EBE">
        <w:rPr>
          <w:rFonts w:hint="cs"/>
          <w:b/>
          <w:bCs/>
          <w:sz w:val="32"/>
          <w:szCs w:val="32"/>
          <w:rtl/>
          <w:lang w:bidi="ar-KW"/>
        </w:rPr>
        <w:t>: ______________________</w:t>
      </w:r>
    </w:p>
    <w:p w:rsidR="00774A58" w:rsidRDefault="00774A58" w:rsidP="00774A58">
      <w:pPr>
        <w:pStyle w:val="a8"/>
        <w:ind w:left="450"/>
        <w:rPr>
          <w:rFonts w:asciiTheme="majorBidi" w:hAnsiTheme="majorBidi" w:cstheme="majorBidi"/>
          <w:b/>
          <w:bCs/>
          <w:sz w:val="28"/>
          <w:szCs w:val="28"/>
          <w:lang w:bidi="ar-KW"/>
        </w:rPr>
      </w:pPr>
    </w:p>
    <w:p w:rsidR="00C10305" w:rsidRDefault="00C10305" w:rsidP="00774A58">
      <w:pPr>
        <w:spacing w:line="360" w:lineRule="auto"/>
        <w:ind w:left="90"/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</w:pPr>
    </w:p>
    <w:p w:rsidR="00774A58" w:rsidRPr="00774A58" w:rsidRDefault="00774A58" w:rsidP="00774A58">
      <w:pPr>
        <w:spacing w:line="360" w:lineRule="auto"/>
        <w:ind w:left="90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774A5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بيانات أساسية:</w:t>
      </w:r>
    </w:p>
    <w:tbl>
      <w:tblPr>
        <w:tblStyle w:val="a4"/>
        <w:bidiVisual/>
        <w:tblW w:w="10150" w:type="dxa"/>
        <w:tblInd w:w="90" w:type="dxa"/>
        <w:tblLook w:val="04A0"/>
      </w:tblPr>
      <w:tblGrid>
        <w:gridCol w:w="2030"/>
        <w:gridCol w:w="2030"/>
        <w:gridCol w:w="2030"/>
        <w:gridCol w:w="2030"/>
        <w:gridCol w:w="2030"/>
      </w:tblGrid>
      <w:tr w:rsidR="00774A58" w:rsidRPr="001715A1" w:rsidTr="0044291C">
        <w:tc>
          <w:tcPr>
            <w:tcW w:w="2030" w:type="dxa"/>
          </w:tcPr>
          <w:p w:rsidR="00774A58" w:rsidRPr="00AE4EB7" w:rsidRDefault="00774A58" w:rsidP="005E2BA4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النوع</w:t>
            </w:r>
          </w:p>
        </w:tc>
        <w:tc>
          <w:tcPr>
            <w:tcW w:w="2030" w:type="dxa"/>
          </w:tcPr>
          <w:p w:rsidR="00774A58" w:rsidRPr="00AE4EB7" w:rsidRDefault="00774A58" w:rsidP="005E2BA4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الفئة العمرية</w:t>
            </w:r>
          </w:p>
        </w:tc>
        <w:tc>
          <w:tcPr>
            <w:tcW w:w="2030" w:type="dxa"/>
          </w:tcPr>
          <w:p w:rsidR="00774A58" w:rsidRPr="00AE4EB7" w:rsidRDefault="00774A58" w:rsidP="005E2BA4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المستوى التعليمي</w:t>
            </w:r>
          </w:p>
        </w:tc>
        <w:tc>
          <w:tcPr>
            <w:tcW w:w="2030" w:type="dxa"/>
          </w:tcPr>
          <w:p w:rsidR="00774A58" w:rsidRPr="00AE4EB7" w:rsidRDefault="00774A58" w:rsidP="005E2BA4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سنوات الخبرة</w:t>
            </w:r>
          </w:p>
        </w:tc>
        <w:tc>
          <w:tcPr>
            <w:tcW w:w="2030" w:type="dxa"/>
          </w:tcPr>
          <w:p w:rsidR="00774A58" w:rsidRPr="00AE4EB7" w:rsidRDefault="00774A58" w:rsidP="005E2BA4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المحافظة</w:t>
            </w:r>
          </w:p>
        </w:tc>
      </w:tr>
      <w:tr w:rsidR="00774A58" w:rsidRPr="001715A1" w:rsidTr="0044291C"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ذكر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أقل من </w:t>
            </w:r>
            <w:r w:rsidRPr="00AE4EB7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30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متوسط أو أقل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أقل من 5 سنوات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العاصمة</w:t>
            </w:r>
          </w:p>
        </w:tc>
      </w:tr>
      <w:tr w:rsidR="00774A58" w:rsidRPr="001715A1" w:rsidTr="0044291C"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أنثى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30</w:t>
            </w: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- </w:t>
            </w:r>
            <w:r w:rsidRPr="00AE4EB7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40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ثانوي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من 5 - 10 سنوات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حولي</w:t>
            </w:r>
          </w:p>
        </w:tc>
      </w:tr>
      <w:tr w:rsidR="00774A58" w:rsidRPr="001715A1" w:rsidTr="0044291C"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lang w:bidi="ar-KW"/>
              </w:rPr>
            </w:pPr>
            <w:r w:rsidRPr="00AE4EB7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41</w:t>
            </w: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- </w:t>
            </w:r>
            <w:r w:rsidRPr="00AE4EB7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50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دبلوم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من 11 - 20 سنة 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الفروانية</w:t>
            </w:r>
          </w:p>
        </w:tc>
      </w:tr>
      <w:tr w:rsidR="00774A58" w:rsidRPr="001715A1" w:rsidTr="0044291C"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أكثر من </w:t>
            </w:r>
            <w:r w:rsidRPr="00AE4EB7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50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جامعي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أكثر من 20 سنة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الأحمدي</w:t>
            </w:r>
          </w:p>
        </w:tc>
      </w:tr>
      <w:tr w:rsidR="00774A58" w:rsidRPr="001715A1" w:rsidTr="0044291C"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أعلى من جامعي</w:t>
            </w:r>
          </w:p>
        </w:tc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الجهراء</w:t>
            </w:r>
          </w:p>
        </w:tc>
      </w:tr>
      <w:tr w:rsidR="00774A58" w:rsidRPr="001715A1" w:rsidTr="0044291C"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tabs>
                <w:tab w:val="left" w:pos="175"/>
              </w:tabs>
              <w:spacing w:after="240"/>
              <w:ind w:left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2030" w:type="dxa"/>
          </w:tcPr>
          <w:p w:rsidR="00774A58" w:rsidRPr="00AE4EB7" w:rsidRDefault="00774A58" w:rsidP="0044291C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AE4EB7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مبارك الكبير</w:t>
            </w:r>
          </w:p>
        </w:tc>
      </w:tr>
    </w:tbl>
    <w:p w:rsidR="00C10305" w:rsidRDefault="00C10305" w:rsidP="00C10305">
      <w:pPr>
        <w:pStyle w:val="a8"/>
        <w:spacing w:line="276" w:lineRule="auto"/>
        <w:ind w:left="450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5E2BA4" w:rsidRDefault="005E2BA4" w:rsidP="005E2BA4">
      <w:pPr>
        <w:pStyle w:val="a8"/>
        <w:numPr>
          <w:ilvl w:val="0"/>
          <w:numId w:val="41"/>
        </w:num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5E2BA4">
        <w:rPr>
          <w:rFonts w:ascii="Simplified Arabic" w:hAnsi="Simplified Arabic" w:cs="Simplified Arabic"/>
          <w:b/>
          <w:bCs/>
          <w:sz w:val="28"/>
          <w:szCs w:val="28"/>
          <w:rtl/>
        </w:rPr>
        <w:t>ما هو تقييمك للعبارات التالية ، من واحد (غير موافق تماما) إلى خمسة (موافق تماما)، علما أن</w:t>
      </w:r>
      <w:r w:rsidRPr="005E2BA4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  <w:r w:rsidRPr="005E2BA4">
        <w:rPr>
          <w:rFonts w:ascii="Simplified Arabic" w:hAnsi="Simplified Arabic" w:cs="Simplified Arabic"/>
          <w:b/>
          <w:bCs/>
          <w:sz w:val="28"/>
          <w:szCs w:val="28"/>
        </w:rPr>
        <w:t>)</w:t>
      </w:r>
      <w:r w:rsidRPr="005E2BA4">
        <w:rPr>
          <w:rFonts w:ascii="Simplified Arabic" w:hAnsi="Simplified Arabic" w:cs="Simplified Arabic"/>
          <w:b/>
          <w:bCs/>
          <w:sz w:val="28"/>
          <w:szCs w:val="28"/>
          <w:rtl/>
        </w:rPr>
        <w:t>محايد</w:t>
      </w:r>
      <w:r w:rsidRPr="005E2BA4">
        <w:rPr>
          <w:rFonts w:ascii="Simplified Arabic" w:hAnsi="Simplified Arabic" w:cs="Simplified Arabic"/>
          <w:b/>
          <w:bCs/>
          <w:sz w:val="28"/>
          <w:szCs w:val="28"/>
        </w:rPr>
        <w:t>(</w:t>
      </w:r>
      <w:r w:rsidRPr="005E2BA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تعني الحيادية أو عدم </w:t>
      </w:r>
      <w:r w:rsidRPr="005E2BA4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ال</w:t>
      </w:r>
      <w:r w:rsidRPr="005E2BA4">
        <w:rPr>
          <w:rFonts w:ascii="Simplified Arabic" w:hAnsi="Simplified Arabic" w:cs="Simplified Arabic"/>
          <w:b/>
          <w:bCs/>
          <w:sz w:val="28"/>
          <w:szCs w:val="28"/>
          <w:rtl/>
        </w:rPr>
        <w:t>معرفة؟</w:t>
      </w:r>
    </w:p>
    <w:p w:rsidR="00C10305" w:rsidRDefault="00C10305" w:rsidP="00C10305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C10305" w:rsidRDefault="00C10305" w:rsidP="00C10305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C10305" w:rsidRDefault="00C10305" w:rsidP="00C10305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C10305" w:rsidRDefault="00C10305" w:rsidP="00C10305">
      <w:pPr>
        <w:spacing w:line="276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C10305" w:rsidRPr="00C10305" w:rsidRDefault="00C10305" w:rsidP="00C10305">
      <w:pPr>
        <w:spacing w:line="276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9"/>
        <w:gridCol w:w="506"/>
        <w:gridCol w:w="539"/>
        <w:gridCol w:w="539"/>
        <w:gridCol w:w="610"/>
        <w:gridCol w:w="593"/>
      </w:tblGrid>
      <w:tr w:rsidR="00261EC2" w:rsidRPr="00393B10" w:rsidTr="0067697A">
        <w:trPr>
          <w:cantSplit/>
          <w:trHeight w:val="676"/>
          <w:tblHeader/>
          <w:jc w:val="center"/>
        </w:trPr>
        <w:tc>
          <w:tcPr>
            <w:tcW w:w="7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1EC2" w:rsidRPr="008D35B8" w:rsidRDefault="002A1EBE" w:rsidP="008D35B8">
            <w:pPr>
              <w:tabs>
                <w:tab w:val="left" w:pos="2868"/>
                <w:tab w:val="center" w:pos="3639"/>
              </w:tabs>
              <w:jc w:val="center"/>
              <w:rPr>
                <w:rFonts w:cs="Simplified Arabic"/>
                <w:b/>
                <w:bCs/>
                <w:sz w:val="40"/>
                <w:szCs w:val="40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40"/>
                <w:szCs w:val="40"/>
                <w:rtl/>
                <w:lang w:bidi="ar-KW"/>
              </w:rPr>
              <w:lastRenderedPageBreak/>
              <w:t>العبارة</w:t>
            </w:r>
          </w:p>
        </w:tc>
        <w:tc>
          <w:tcPr>
            <w:tcW w:w="27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EC2" w:rsidRPr="00DA6534" w:rsidRDefault="00261EC2" w:rsidP="00DF408E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DA6534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261EC2" w:rsidRPr="00393B10" w:rsidTr="0067697A">
        <w:trPr>
          <w:trHeight w:val="1093"/>
          <w:tblHeader/>
          <w:jc w:val="center"/>
        </w:trPr>
        <w:tc>
          <w:tcPr>
            <w:tcW w:w="7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1EC2" w:rsidRPr="00393B10" w:rsidRDefault="00261EC2" w:rsidP="00393B10">
            <w:pPr>
              <w:jc w:val="center"/>
              <w:rPr>
                <w:rFonts w:cs="Simplified Arabic"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C34F64" w:rsidRDefault="00261EC2" w:rsidP="00246A34">
            <w:pPr>
              <w:ind w:left="113" w:right="113"/>
              <w:jc w:val="center"/>
              <w:rPr>
                <w:b/>
                <w:bCs/>
              </w:rPr>
            </w:pPr>
            <w:r w:rsidRPr="00C34F64">
              <w:rPr>
                <w:rFonts w:hint="cs"/>
                <w:b/>
                <w:bCs/>
                <w:rtl/>
              </w:rPr>
              <w:t>غير موافق تماما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DA6534" w:rsidRDefault="00261EC2" w:rsidP="00246A34">
            <w:pPr>
              <w:ind w:left="113" w:right="113"/>
              <w:jc w:val="center"/>
              <w:rPr>
                <w:b/>
                <w:bCs/>
              </w:rPr>
            </w:pPr>
            <w:r w:rsidRPr="00DA6534">
              <w:rPr>
                <w:rFonts w:hint="cs"/>
                <w:b/>
                <w:bCs/>
                <w:rtl/>
              </w:rPr>
              <w:t>غير موافق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DA6534" w:rsidRDefault="00261EC2" w:rsidP="00246A34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محايد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1EC2" w:rsidRPr="003A605F" w:rsidRDefault="00261EC2" w:rsidP="00246A34">
            <w:pPr>
              <w:ind w:left="113" w:right="113"/>
              <w:jc w:val="center"/>
              <w:rPr>
                <w:b/>
                <w:bCs/>
              </w:rPr>
            </w:pPr>
            <w:r w:rsidRPr="003A605F">
              <w:rPr>
                <w:rFonts w:hint="cs"/>
                <w:b/>
                <w:bCs/>
                <w:rtl/>
              </w:rPr>
              <w:t>موافق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61EC2" w:rsidRPr="00DA6534" w:rsidRDefault="00261EC2" w:rsidP="00246A34">
            <w:pPr>
              <w:ind w:left="113" w:right="113"/>
              <w:jc w:val="center"/>
              <w:rPr>
                <w:b/>
                <w:bCs/>
              </w:rPr>
            </w:pPr>
            <w:r w:rsidRPr="00DA6534">
              <w:rPr>
                <w:rFonts w:hint="cs"/>
                <w:b/>
                <w:bCs/>
                <w:rtl/>
              </w:rPr>
              <w:t>موافق تماما</w:t>
            </w:r>
          </w:p>
        </w:tc>
      </w:tr>
      <w:tr w:rsidR="00261EC2" w:rsidRPr="00393B10" w:rsidTr="0067697A">
        <w:trPr>
          <w:trHeight w:val="510"/>
          <w:tblHeader/>
          <w:jc w:val="center"/>
        </w:trPr>
        <w:tc>
          <w:tcPr>
            <w:tcW w:w="7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61EC2" w:rsidRPr="00393B10" w:rsidRDefault="00261EC2" w:rsidP="001E79F6">
            <w:pPr>
              <w:ind w:firstLine="78"/>
              <w:jc w:val="lowKashida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393B10" w:rsidRDefault="00261EC2" w:rsidP="00230A21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393B10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393B10" w:rsidRDefault="00261EC2" w:rsidP="00230A21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393B10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393B10" w:rsidRDefault="00261EC2" w:rsidP="00230A21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393B10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EC2" w:rsidRPr="00393B10" w:rsidRDefault="00261EC2" w:rsidP="00230A21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393B10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61EC2" w:rsidRPr="00393B10" w:rsidRDefault="00261EC2" w:rsidP="00230A21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393B10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8F7D34" w:rsidRPr="002A1EBE" w:rsidTr="00114FC1">
        <w:trPr>
          <w:trHeight w:val="25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A1EBE" w:rsidRDefault="008F7D34" w:rsidP="00431785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8F7D34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  <w:t>التخطيـــــــــــــــط الإســــــــــــتراتيجي</w:t>
            </w:r>
          </w:p>
        </w:tc>
      </w:tr>
      <w:tr w:rsidR="007D539C" w:rsidRPr="002A1EBE" w:rsidTr="008F7D34">
        <w:trPr>
          <w:trHeight w:val="25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 xml:space="preserve">توجد خطة استراتيجية طويلة الأمد، فيها رؤية ورسالة وقيم وتحليل وتشخيص واقع </w:t>
            </w:r>
            <w:r w:rsidR="00127D96" w:rsidRPr="005E2BA4">
              <w:rPr>
                <w:sz w:val="28"/>
                <w:szCs w:val="28"/>
                <w:rtl/>
                <w:lang w:bidi="ar-KW"/>
              </w:rPr>
              <w:t>الجمعية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ومجالات عمل وأولويات.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539C" w:rsidRPr="002A1EBE" w:rsidTr="0067697A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تشتمل الإستراتيجية على خطة تشغيلية ذات أهداف قابلة للقياس معروفة بفترات زمنية محددة.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539C" w:rsidRPr="002A1EBE" w:rsidTr="008F7D34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توفير نظام لقياس نسب الإنجاز انطلاقا من الخطة (ربع سنوي).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5592A" w:rsidRPr="002A1EBE" w:rsidTr="0067697A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592A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الالتزام بتنفيذ الخطة الإستراتيجية حسب الجدول الزمني المعتمد.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592A" w:rsidRPr="005E2BA4" w:rsidRDefault="0075592A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592A" w:rsidRPr="005E2BA4" w:rsidRDefault="0075592A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592A" w:rsidRPr="005E2BA4" w:rsidRDefault="0075592A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592A" w:rsidRPr="005E2BA4" w:rsidRDefault="0075592A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5592A" w:rsidRPr="005E2BA4" w:rsidRDefault="0075592A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F7D34" w:rsidRPr="002A1EBE" w:rsidTr="00EF2AD5">
        <w:trPr>
          <w:trHeight w:val="257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A1EBE" w:rsidRDefault="008F7D34" w:rsidP="00884D34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972B1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الشـــــــــــــفافيـــــــة</w:t>
            </w:r>
          </w:p>
        </w:tc>
      </w:tr>
      <w:tr w:rsidR="007D539C" w:rsidRPr="002A1EBE" w:rsidTr="0067697A">
        <w:trPr>
          <w:trHeight w:val="257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A3CCC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الإفصاح عن المعايير والاعتبارات لاتخاذ القرارات.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539C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توفير المعلومات للجهات الرقابية، وللناس.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539C" w:rsidRPr="002A1EBE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دعم سياسات مكافحة الفساد في تصريحات رسمية وفي التقرير السنوي وفي مطبوعات الجمعية.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F7D34" w:rsidRPr="002A1EBE" w:rsidTr="000A23E5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2A1EBE" w:rsidRDefault="008F7D34" w:rsidP="00884D34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972B1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المســــــــــــــــــــــاءلة واحـــــــــــــــــــــــــترام القانــــــــــــــــــــــــــون</w:t>
            </w:r>
          </w:p>
        </w:tc>
      </w:tr>
      <w:tr w:rsidR="007D539C" w:rsidRPr="002A1EBE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نظام الرقابة والتدقيق الداخلي فعال (وحدة متخصصة للتدقيق الداخلي).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D539C" w:rsidRPr="005E2BA4" w:rsidRDefault="007D539C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مراجعة / تدقيق البيانات المالية دورياً من قبل مدقق الحسابات الخارجي.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9E1768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 xml:space="preserve">تطبيق لائحة الجزاءات لمحاسبة المتجاوزين إداريا </w:t>
            </w:r>
            <w:r w:rsidR="008A4E91" w:rsidRPr="005E2BA4">
              <w:rPr>
                <w:rFonts w:hint="cs"/>
                <w:sz w:val="28"/>
                <w:szCs w:val="28"/>
                <w:rtl/>
                <w:lang w:bidi="ar-KW"/>
              </w:rPr>
              <w:t>/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ماليا </w:t>
            </w:r>
            <w:r w:rsidR="008A4E91" w:rsidRPr="005E2BA4">
              <w:rPr>
                <w:rFonts w:hint="cs"/>
                <w:sz w:val="28"/>
                <w:szCs w:val="28"/>
                <w:rtl/>
                <w:lang w:bidi="ar-KW"/>
              </w:rPr>
              <w:t>/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فنيا.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8A4E91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معالجة</w:t>
            </w:r>
            <w:r w:rsidR="00972B1E" w:rsidRPr="005E2BA4">
              <w:rPr>
                <w:sz w:val="28"/>
                <w:szCs w:val="28"/>
                <w:rtl/>
                <w:lang w:bidi="ar-KW"/>
              </w:rPr>
              <w:t xml:space="preserve"> ملاحظات مراقبي وزارة الشؤون الاجتماعية والعمل والجمعية العمومية والمدققين.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9E1768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إعداد تقييم سنوي بشأن مخاطر الاحتيال والغش والفساد المالي والإداري.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74E4F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74E4F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الالتزام علنًا التقيّد بكافة القوانين ذات الصلة، بما في ذلك قوانين مكافحة الفساد.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74E4F" w:rsidRPr="002A1EBE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4E4F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rtl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إجراء عمليات مراقبة وتطوير سنوية بشأن سياسات مكافحة الفساد في الجمعية.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874E4F" w:rsidRPr="005E2BA4" w:rsidRDefault="00874E4F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F7D34" w:rsidRPr="002A1EBE" w:rsidTr="00D65CB2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F7D34" w:rsidRPr="008F7D34" w:rsidRDefault="008F7D34" w:rsidP="00884D34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</w:pPr>
            <w:r w:rsidRPr="008F7D34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  <w:t>العدالـــــــة وتكافـــــــؤ الفـــــــرص</w:t>
            </w:r>
          </w:p>
        </w:tc>
      </w:tr>
      <w:tr w:rsidR="00972B1E" w:rsidRPr="002A1EBE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تواجد وانتشار أسواق الجمعية في المناطق والقطع السكنية التابعة لها.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 xml:space="preserve">إظهار الالتزام بتحقيق العدالة وتوفير الفرص المتكافئة لأصحاب المصالح </w:t>
            </w:r>
            <w:r w:rsidRPr="005E2BA4">
              <w:rPr>
                <w:sz w:val="28"/>
                <w:szCs w:val="28"/>
                <w:rtl/>
                <w:lang w:bidi="ar-KW"/>
              </w:rPr>
              <w:lastRenderedPageBreak/>
              <w:t>والمنطقة.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F7D34" w:rsidRPr="002A1EBE" w:rsidTr="007038B9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F7D34" w:rsidRPr="008F7D34" w:rsidRDefault="008F7D34" w:rsidP="00884D34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</w:pPr>
            <w:r w:rsidRPr="008F7D34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  <w:lastRenderedPageBreak/>
              <w:t>الـــــــــــــــــــــــــــــنزاهــــــــــــــــــــــــــــــــــــة</w:t>
            </w:r>
          </w:p>
        </w:tc>
      </w:tr>
      <w:tr w:rsidR="00972B1E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bookmarkStart w:id="0" w:name="_GoBack"/>
            <w:bookmarkEnd w:id="0"/>
            <w:r w:rsidRPr="005E2BA4">
              <w:rPr>
                <w:sz w:val="28"/>
                <w:szCs w:val="28"/>
                <w:rtl/>
                <w:lang w:bidi="ar-KW"/>
              </w:rPr>
              <w:t xml:space="preserve">تشجيع الموظفين على الإبلاغ عن حالات الفساد (مكافأتهم وضمان السرية). 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67697A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نشر نظام الإبلاغ عن الفساد.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الالتزام العلني ببرنامج مكافحة الفساد.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B0063D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972B1E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 xml:space="preserve">نشر الحظر على الإسهامات والدعم والرعاية السياسة، أو الكشف عنها بالكامل في حال </w:t>
            </w:r>
            <w:r w:rsidR="008A4E91" w:rsidRPr="005E2BA4">
              <w:rPr>
                <w:rFonts w:hint="cs"/>
                <w:sz w:val="28"/>
                <w:szCs w:val="28"/>
                <w:rtl/>
                <w:lang w:bidi="ar-KW"/>
              </w:rPr>
              <w:t>حدوثها</w:t>
            </w:r>
            <w:r w:rsidRPr="005E2BA4">
              <w:rPr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038B9" w:rsidRPr="002A1EBE" w:rsidTr="00637927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8B9" w:rsidRPr="005E2BA4" w:rsidRDefault="007038B9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 xml:space="preserve">تقديم أعضاء مجلس الإدارة </w:t>
            </w:r>
            <w:r w:rsidRPr="005E2BA4">
              <w:rPr>
                <w:rFonts w:hint="cs"/>
                <w:sz w:val="28"/>
                <w:szCs w:val="28"/>
                <w:rtl/>
                <w:lang w:bidi="ar-KW"/>
              </w:rPr>
              <w:t>إقرارا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بالذمة المالية إلى الهيئة العامة لمكافحة الفساد.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8B9" w:rsidRPr="005E2BA4" w:rsidRDefault="007038B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8B9" w:rsidRPr="005E2BA4" w:rsidRDefault="007038B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8B9" w:rsidRPr="005E2BA4" w:rsidRDefault="007038B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8B9" w:rsidRPr="005E2BA4" w:rsidRDefault="007038B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038B9" w:rsidRPr="005E2BA4" w:rsidRDefault="007038B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972B1E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B1E" w:rsidRPr="005E2BA4" w:rsidRDefault="007038B9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تسهيل مهام المراقب المالي والإداري من وزارة الشؤون الاجتماعية والعمل.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72B1E" w:rsidRPr="005E2BA4" w:rsidRDefault="00972B1E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8F7D34" w:rsidRPr="002A1EBE" w:rsidTr="008F7D34">
        <w:trPr>
          <w:trHeight w:val="241"/>
          <w:jc w:val="center"/>
        </w:trPr>
        <w:tc>
          <w:tcPr>
            <w:tcW w:w="10206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F7D34" w:rsidRPr="008F7D34" w:rsidRDefault="008F7D34" w:rsidP="00884D34">
            <w:pPr>
              <w:spacing w:before="240" w:after="240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</w:pPr>
            <w:r w:rsidRPr="008F7D34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KW"/>
              </w:rPr>
              <w:t>حــــــــــــــوكمـــــــــــــــــــــــــة القيــــــــــــــــــــــــــــــــــادة</w:t>
            </w:r>
          </w:p>
        </w:tc>
      </w:tr>
      <w:tr w:rsidR="00AE6E99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E99" w:rsidRPr="005E2BA4" w:rsidRDefault="00AE6E99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 xml:space="preserve">فصل مجلس </w:t>
            </w:r>
            <w:r w:rsidR="008F7D34" w:rsidRPr="005E2BA4">
              <w:rPr>
                <w:rFonts w:hint="cs"/>
                <w:sz w:val="28"/>
                <w:szCs w:val="28"/>
                <w:rtl/>
                <w:lang w:bidi="ar-KW"/>
              </w:rPr>
              <w:t>الإدارة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عن </w:t>
            </w:r>
            <w:r w:rsidR="008F7D34" w:rsidRPr="005E2BA4">
              <w:rPr>
                <w:rFonts w:hint="cs"/>
                <w:sz w:val="28"/>
                <w:szCs w:val="28"/>
                <w:rtl/>
                <w:lang w:bidi="ar-KW"/>
              </w:rPr>
              <w:t>الإدارة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التنفيذية.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AE6E99" w:rsidRPr="002A1EBE" w:rsidTr="003F0318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E99" w:rsidRPr="005E2BA4" w:rsidRDefault="00AE6E99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تشكيل لجنة التدقيق الداخلي من أعضاء مجلس الإدارة، وممارستها صلاحياتها بفاعلية</w:t>
            </w:r>
            <w:r w:rsidR="008A4E91" w:rsidRPr="005E2BA4">
              <w:rPr>
                <w:rFonts w:hint="cs"/>
                <w:sz w:val="28"/>
                <w:szCs w:val="28"/>
                <w:rtl/>
                <w:lang w:bidi="ar-KW"/>
              </w:rPr>
              <w:t xml:space="preserve"> واستقلالية</w:t>
            </w:r>
            <w:r w:rsidRPr="005E2BA4">
              <w:rPr>
                <w:sz w:val="28"/>
                <w:szCs w:val="28"/>
                <w:rtl/>
                <w:lang w:bidi="ar-KW"/>
              </w:rPr>
              <w:t>، وتسهيل وصولها إلى مصادر المعلومات.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AE6E99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E99" w:rsidRPr="005E2BA4" w:rsidRDefault="00AE6E99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تشكيل لجنة الحوكمة من أعضاء مجلس الإدارة معنية بتنفيذ خريطة إصلاح الجمعية.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AE6E99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E99" w:rsidRPr="005E2BA4" w:rsidRDefault="00AE6E99" w:rsidP="005E2BA4">
            <w:pPr>
              <w:pStyle w:val="a8"/>
              <w:numPr>
                <w:ilvl w:val="0"/>
                <w:numId w:val="42"/>
              </w:numPr>
              <w:spacing w:line="360" w:lineRule="auto"/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وضع وإنفاذ مدونة قواعد سلوك أعضاء مجلس الإدارة وتطويرها سنويا.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AE6E99" w:rsidRPr="002A1EBE" w:rsidTr="008F7D34">
        <w:trPr>
          <w:trHeight w:val="241"/>
          <w:jc w:val="center"/>
        </w:trPr>
        <w:tc>
          <w:tcPr>
            <w:tcW w:w="74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E99" w:rsidRPr="005E2BA4" w:rsidRDefault="00AE6E99" w:rsidP="005E2BA4">
            <w:pPr>
              <w:pStyle w:val="a8"/>
              <w:numPr>
                <w:ilvl w:val="0"/>
                <w:numId w:val="42"/>
              </w:numPr>
              <w:rPr>
                <w:sz w:val="28"/>
                <w:szCs w:val="28"/>
                <w:lang w:bidi="ar-KW"/>
              </w:rPr>
            </w:pPr>
            <w:r w:rsidRPr="005E2BA4">
              <w:rPr>
                <w:sz w:val="28"/>
                <w:szCs w:val="28"/>
                <w:rtl/>
                <w:lang w:bidi="ar-KW"/>
              </w:rPr>
              <w:t>نشر لائحة تضارب المصالح</w:t>
            </w:r>
            <w:r w:rsidR="008A4E91" w:rsidRPr="005E2BA4">
              <w:rPr>
                <w:rFonts w:hint="cs"/>
                <w:sz w:val="28"/>
                <w:szCs w:val="28"/>
                <w:rtl/>
                <w:lang w:bidi="ar-KW"/>
              </w:rPr>
              <w:t xml:space="preserve">، </w:t>
            </w:r>
            <w:r w:rsidR="008A4E91" w:rsidRPr="005E2BA4">
              <w:rPr>
                <w:sz w:val="28"/>
                <w:szCs w:val="28"/>
                <w:rtl/>
                <w:lang w:bidi="ar-KW"/>
              </w:rPr>
              <w:t>وأن تضمن نفاذ قانون الجمعيات التعاونية رقم 118 لسنة 2013 وتحديدا المادة 35 مكرر.</w:t>
            </w:r>
            <w:r w:rsidRPr="005E2BA4">
              <w:rPr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E6E99" w:rsidRPr="005E2BA4" w:rsidRDefault="00AE6E99" w:rsidP="005E2BA4">
            <w:pPr>
              <w:rPr>
                <w:sz w:val="28"/>
                <w:szCs w:val="28"/>
                <w:rtl/>
                <w:lang w:bidi="ar-KW"/>
              </w:rPr>
            </w:pPr>
          </w:p>
        </w:tc>
      </w:tr>
    </w:tbl>
    <w:p w:rsidR="00AE4EB7" w:rsidRDefault="00AE4EB7" w:rsidP="0067697A">
      <w:pPr>
        <w:spacing w:line="360" w:lineRule="auto"/>
        <w:rPr>
          <w:sz w:val="28"/>
          <w:szCs w:val="28"/>
          <w:rtl/>
          <w:lang w:bidi="ar-KW"/>
        </w:rPr>
      </w:pPr>
    </w:p>
    <w:p w:rsidR="00774A58" w:rsidRDefault="00774A58" w:rsidP="00774A58">
      <w:pPr>
        <w:spacing w:line="360" w:lineRule="auto"/>
        <w:rPr>
          <w:sz w:val="28"/>
          <w:szCs w:val="28"/>
          <w:rtl/>
          <w:lang w:bidi="ar-KW"/>
        </w:rPr>
      </w:pPr>
    </w:p>
    <w:p w:rsidR="0067697A" w:rsidRDefault="0067697A" w:rsidP="00774A58">
      <w:pPr>
        <w:spacing w:line="36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اسم </w:t>
      </w:r>
      <w:r w:rsidR="00774A58">
        <w:rPr>
          <w:rFonts w:hint="cs"/>
          <w:sz w:val="28"/>
          <w:szCs w:val="28"/>
          <w:rtl/>
          <w:lang w:bidi="ar-KW"/>
        </w:rPr>
        <w:t>الخبير</w:t>
      </w:r>
      <w:r>
        <w:rPr>
          <w:rFonts w:hint="cs"/>
          <w:sz w:val="28"/>
          <w:szCs w:val="28"/>
          <w:rtl/>
          <w:lang w:bidi="ar-KW"/>
        </w:rPr>
        <w:t xml:space="preserve"> : _______________________________________________________________</w:t>
      </w:r>
    </w:p>
    <w:p w:rsidR="0067697A" w:rsidRDefault="0067697A" w:rsidP="0067697A">
      <w:pPr>
        <w:spacing w:line="360" w:lineRule="auto"/>
        <w:rPr>
          <w:sz w:val="28"/>
          <w:szCs w:val="28"/>
          <w:rtl/>
          <w:lang w:bidi="ar-KW"/>
        </w:rPr>
      </w:pPr>
    </w:p>
    <w:p w:rsidR="0067697A" w:rsidRPr="00F970E2" w:rsidRDefault="0067697A" w:rsidP="0067697A">
      <w:pPr>
        <w:spacing w:line="36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التوقيع : ________________________________ </w:t>
      </w:r>
      <w:r w:rsidRPr="00F970E2">
        <w:rPr>
          <w:rFonts w:hint="cs"/>
          <w:sz w:val="28"/>
          <w:szCs w:val="28"/>
          <w:rtl/>
          <w:lang w:bidi="ar-KW"/>
        </w:rPr>
        <w:t xml:space="preserve">التاريخ: </w:t>
      </w:r>
      <w:r>
        <w:rPr>
          <w:rFonts w:hint="cs"/>
          <w:sz w:val="28"/>
          <w:szCs w:val="28"/>
          <w:rtl/>
          <w:lang w:bidi="ar-KW"/>
        </w:rPr>
        <w:t>___________________________</w:t>
      </w:r>
    </w:p>
    <w:p w:rsidR="00AE4EB7" w:rsidRDefault="00AE4EB7" w:rsidP="00AE4EB7">
      <w:pPr>
        <w:jc w:val="center"/>
        <w:rPr>
          <w:rFonts w:asciiTheme="majorBidi" w:hAnsiTheme="majorBidi" w:cstheme="majorBidi"/>
          <w:rtl/>
          <w:lang w:bidi="ar-KW"/>
        </w:rPr>
      </w:pPr>
    </w:p>
    <w:p w:rsidR="00B17DAD" w:rsidRPr="006A323C" w:rsidRDefault="00B17DAD" w:rsidP="0067697A">
      <w:pPr>
        <w:spacing w:before="240" w:after="240"/>
        <w:rPr>
          <w:rtl/>
        </w:rPr>
      </w:pPr>
    </w:p>
    <w:sectPr w:rsidR="00B17DAD" w:rsidRPr="006A323C" w:rsidSect="00874E4F">
      <w:pgSz w:w="11906" w:h="16838"/>
      <w:pgMar w:top="810" w:right="926" w:bottom="720" w:left="99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DD4" w:rsidRDefault="00525DD4">
      <w:r>
        <w:separator/>
      </w:r>
    </w:p>
  </w:endnote>
  <w:endnote w:type="continuationSeparator" w:id="1">
    <w:p w:rsidR="00525DD4" w:rsidRDefault="00525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DD4" w:rsidRDefault="00525DD4">
      <w:r>
        <w:separator/>
      </w:r>
    </w:p>
  </w:footnote>
  <w:footnote w:type="continuationSeparator" w:id="1">
    <w:p w:rsidR="00525DD4" w:rsidRDefault="00525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7003EDA"/>
    <w:multiLevelType w:val="multilevel"/>
    <w:tmpl w:val="C0FE8B48"/>
    <w:lvl w:ilvl="0">
      <w:start w:val="1"/>
      <w:numFmt w:val="decimal"/>
      <w:lvlText w:val="%1)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264A56"/>
    <w:multiLevelType w:val="hybridMultilevel"/>
    <w:tmpl w:val="364EA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B9C8DACA"/>
    <w:lvl w:ilvl="0" w:tplc="58EE0590">
      <w:start w:val="1"/>
      <w:numFmt w:val="decimal"/>
      <w:lvlText w:val="%1)"/>
      <w:lvlJc w:val="left"/>
      <w:pPr>
        <w:tabs>
          <w:tab w:val="num" w:pos="544"/>
        </w:tabs>
        <w:ind w:left="544" w:hanging="454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0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63491D"/>
    <w:multiLevelType w:val="hybridMultilevel"/>
    <w:tmpl w:val="61F69E5A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2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6D503B8"/>
    <w:multiLevelType w:val="hybridMultilevel"/>
    <w:tmpl w:val="9BB29B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9A9A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C8F5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84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66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18C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628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E03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4ED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8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1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7">
    <w:nsid w:val="73A25A26"/>
    <w:multiLevelType w:val="hybridMultilevel"/>
    <w:tmpl w:val="5EBE2EF0"/>
    <w:lvl w:ilvl="0" w:tplc="B5B43EEC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9">
    <w:nsid w:val="77EE312F"/>
    <w:multiLevelType w:val="multilevel"/>
    <w:tmpl w:val="333CF2DE"/>
    <w:lvl w:ilvl="0">
      <w:start w:val="1"/>
      <w:numFmt w:val="decimal"/>
      <w:lvlText w:val="%1)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0">
    <w:nsid w:val="7B8E4737"/>
    <w:multiLevelType w:val="hybridMultilevel"/>
    <w:tmpl w:val="4EC67C08"/>
    <w:lvl w:ilvl="0" w:tplc="25466550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1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0"/>
  </w:num>
  <w:num w:numId="4">
    <w:abstractNumId w:val="27"/>
  </w:num>
  <w:num w:numId="5">
    <w:abstractNumId w:val="32"/>
  </w:num>
  <w:num w:numId="6">
    <w:abstractNumId w:val="41"/>
  </w:num>
  <w:num w:numId="7">
    <w:abstractNumId w:val="17"/>
  </w:num>
  <w:num w:numId="8">
    <w:abstractNumId w:val="9"/>
  </w:num>
  <w:num w:numId="9">
    <w:abstractNumId w:val="15"/>
  </w:num>
  <w:num w:numId="10">
    <w:abstractNumId w:val="3"/>
  </w:num>
  <w:num w:numId="11">
    <w:abstractNumId w:val="33"/>
  </w:num>
  <w:num w:numId="12">
    <w:abstractNumId w:val="34"/>
  </w:num>
  <w:num w:numId="13">
    <w:abstractNumId w:val="36"/>
  </w:num>
  <w:num w:numId="14">
    <w:abstractNumId w:val="11"/>
  </w:num>
  <w:num w:numId="15">
    <w:abstractNumId w:val="29"/>
  </w:num>
  <w:num w:numId="16">
    <w:abstractNumId w:val="22"/>
  </w:num>
  <w:num w:numId="17">
    <w:abstractNumId w:val="5"/>
  </w:num>
  <w:num w:numId="18">
    <w:abstractNumId w:val="1"/>
  </w:num>
  <w:num w:numId="19">
    <w:abstractNumId w:val="31"/>
  </w:num>
  <w:num w:numId="20">
    <w:abstractNumId w:val="38"/>
  </w:num>
  <w:num w:numId="21">
    <w:abstractNumId w:val="13"/>
  </w:num>
  <w:num w:numId="22">
    <w:abstractNumId w:val="19"/>
  </w:num>
  <w:num w:numId="23">
    <w:abstractNumId w:val="12"/>
  </w:num>
  <w:num w:numId="24">
    <w:abstractNumId w:val="28"/>
  </w:num>
  <w:num w:numId="25">
    <w:abstractNumId w:val="16"/>
  </w:num>
  <w:num w:numId="26">
    <w:abstractNumId w:val="18"/>
  </w:num>
  <w:num w:numId="27">
    <w:abstractNumId w:val="20"/>
  </w:num>
  <w:num w:numId="28">
    <w:abstractNumId w:val="10"/>
  </w:num>
  <w:num w:numId="29">
    <w:abstractNumId w:val="14"/>
  </w:num>
  <w:num w:numId="30">
    <w:abstractNumId w:val="42"/>
  </w:num>
  <w:num w:numId="31">
    <w:abstractNumId w:val="6"/>
  </w:num>
  <w:num w:numId="32">
    <w:abstractNumId w:val="7"/>
  </w:num>
  <w:num w:numId="33">
    <w:abstractNumId w:val="35"/>
  </w:num>
  <w:num w:numId="34">
    <w:abstractNumId w:val="26"/>
  </w:num>
  <w:num w:numId="35">
    <w:abstractNumId w:val="23"/>
  </w:num>
  <w:num w:numId="36">
    <w:abstractNumId w:val="2"/>
  </w:num>
  <w:num w:numId="37">
    <w:abstractNumId w:val="25"/>
  </w:num>
  <w:num w:numId="38">
    <w:abstractNumId w:val="21"/>
  </w:num>
  <w:num w:numId="39">
    <w:abstractNumId w:val="40"/>
  </w:num>
  <w:num w:numId="40">
    <w:abstractNumId w:val="8"/>
  </w:num>
  <w:num w:numId="4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B94"/>
    <w:rsid w:val="00003507"/>
    <w:rsid w:val="00005934"/>
    <w:rsid w:val="00011BD0"/>
    <w:rsid w:val="00012168"/>
    <w:rsid w:val="00012227"/>
    <w:rsid w:val="00013FEE"/>
    <w:rsid w:val="00016790"/>
    <w:rsid w:val="000207E5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348"/>
    <w:rsid w:val="00084478"/>
    <w:rsid w:val="00086344"/>
    <w:rsid w:val="00091676"/>
    <w:rsid w:val="00094535"/>
    <w:rsid w:val="000959FA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6F2F"/>
    <w:rsid w:val="000C0C7F"/>
    <w:rsid w:val="000C1C64"/>
    <w:rsid w:val="000C276C"/>
    <w:rsid w:val="000C3FB5"/>
    <w:rsid w:val="000C453A"/>
    <w:rsid w:val="000C5696"/>
    <w:rsid w:val="000C5C06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2D60"/>
    <w:rsid w:val="00103738"/>
    <w:rsid w:val="0010442F"/>
    <w:rsid w:val="00106367"/>
    <w:rsid w:val="00110D9C"/>
    <w:rsid w:val="00110E2D"/>
    <w:rsid w:val="00110F57"/>
    <w:rsid w:val="0011387A"/>
    <w:rsid w:val="001149FC"/>
    <w:rsid w:val="001157EB"/>
    <w:rsid w:val="00115950"/>
    <w:rsid w:val="00120D1C"/>
    <w:rsid w:val="0012508D"/>
    <w:rsid w:val="001250F7"/>
    <w:rsid w:val="001265F6"/>
    <w:rsid w:val="00127D96"/>
    <w:rsid w:val="0013026F"/>
    <w:rsid w:val="00133F35"/>
    <w:rsid w:val="001372C3"/>
    <w:rsid w:val="00140A5F"/>
    <w:rsid w:val="00142B8B"/>
    <w:rsid w:val="00143ED5"/>
    <w:rsid w:val="00146A51"/>
    <w:rsid w:val="0015083C"/>
    <w:rsid w:val="001567B5"/>
    <w:rsid w:val="00157EF4"/>
    <w:rsid w:val="00161A59"/>
    <w:rsid w:val="001633D6"/>
    <w:rsid w:val="00163750"/>
    <w:rsid w:val="001679CF"/>
    <w:rsid w:val="001761CB"/>
    <w:rsid w:val="00176D6C"/>
    <w:rsid w:val="0017782B"/>
    <w:rsid w:val="0018148F"/>
    <w:rsid w:val="00182AA3"/>
    <w:rsid w:val="00183183"/>
    <w:rsid w:val="00184431"/>
    <w:rsid w:val="001849E7"/>
    <w:rsid w:val="00184FDF"/>
    <w:rsid w:val="00185A9A"/>
    <w:rsid w:val="0018617E"/>
    <w:rsid w:val="001959E2"/>
    <w:rsid w:val="00195AEC"/>
    <w:rsid w:val="001A0857"/>
    <w:rsid w:val="001A0DF9"/>
    <w:rsid w:val="001A4F4A"/>
    <w:rsid w:val="001A6EC9"/>
    <w:rsid w:val="001A7606"/>
    <w:rsid w:val="001A7764"/>
    <w:rsid w:val="001B31A7"/>
    <w:rsid w:val="001B33F2"/>
    <w:rsid w:val="001B3D44"/>
    <w:rsid w:val="001B463C"/>
    <w:rsid w:val="001B5719"/>
    <w:rsid w:val="001B6982"/>
    <w:rsid w:val="001C089F"/>
    <w:rsid w:val="001C4B73"/>
    <w:rsid w:val="001D0F0B"/>
    <w:rsid w:val="001D10B9"/>
    <w:rsid w:val="001D2D91"/>
    <w:rsid w:val="001D4022"/>
    <w:rsid w:val="001D5489"/>
    <w:rsid w:val="001D71B0"/>
    <w:rsid w:val="001D73DA"/>
    <w:rsid w:val="001E5887"/>
    <w:rsid w:val="001E79F6"/>
    <w:rsid w:val="001E7D8C"/>
    <w:rsid w:val="001F0C28"/>
    <w:rsid w:val="001F168F"/>
    <w:rsid w:val="001F1EA7"/>
    <w:rsid w:val="001F21D6"/>
    <w:rsid w:val="001F24D4"/>
    <w:rsid w:val="001F3C49"/>
    <w:rsid w:val="00202FEC"/>
    <w:rsid w:val="00203B6A"/>
    <w:rsid w:val="002064DD"/>
    <w:rsid w:val="00206D27"/>
    <w:rsid w:val="0020733F"/>
    <w:rsid w:val="0020797F"/>
    <w:rsid w:val="00207B90"/>
    <w:rsid w:val="00213202"/>
    <w:rsid w:val="00215629"/>
    <w:rsid w:val="00215EAF"/>
    <w:rsid w:val="00216AFF"/>
    <w:rsid w:val="00216E69"/>
    <w:rsid w:val="00217E30"/>
    <w:rsid w:val="00224969"/>
    <w:rsid w:val="00224F01"/>
    <w:rsid w:val="0022749E"/>
    <w:rsid w:val="0023044A"/>
    <w:rsid w:val="00230A21"/>
    <w:rsid w:val="002336B5"/>
    <w:rsid w:val="00234776"/>
    <w:rsid w:val="00241ED8"/>
    <w:rsid w:val="002430DC"/>
    <w:rsid w:val="00245AF3"/>
    <w:rsid w:val="00246A34"/>
    <w:rsid w:val="00247CFF"/>
    <w:rsid w:val="002502EF"/>
    <w:rsid w:val="00253301"/>
    <w:rsid w:val="00260881"/>
    <w:rsid w:val="00261EC2"/>
    <w:rsid w:val="00263225"/>
    <w:rsid w:val="002674C1"/>
    <w:rsid w:val="00270562"/>
    <w:rsid w:val="00270E11"/>
    <w:rsid w:val="0027124F"/>
    <w:rsid w:val="002717F9"/>
    <w:rsid w:val="00272DAB"/>
    <w:rsid w:val="002745B5"/>
    <w:rsid w:val="00276B3F"/>
    <w:rsid w:val="0028000A"/>
    <w:rsid w:val="00282D64"/>
    <w:rsid w:val="002855B3"/>
    <w:rsid w:val="00285848"/>
    <w:rsid w:val="002860AA"/>
    <w:rsid w:val="002927CA"/>
    <w:rsid w:val="002A1EBE"/>
    <w:rsid w:val="002A33BF"/>
    <w:rsid w:val="002A7A99"/>
    <w:rsid w:val="002B0786"/>
    <w:rsid w:val="002B3E20"/>
    <w:rsid w:val="002B4C62"/>
    <w:rsid w:val="002B4E68"/>
    <w:rsid w:val="002B5729"/>
    <w:rsid w:val="002B6F65"/>
    <w:rsid w:val="002C0638"/>
    <w:rsid w:val="002C2FDF"/>
    <w:rsid w:val="002D0B4F"/>
    <w:rsid w:val="002D2921"/>
    <w:rsid w:val="002D29B1"/>
    <w:rsid w:val="002D2A72"/>
    <w:rsid w:val="002D6D7E"/>
    <w:rsid w:val="002E236A"/>
    <w:rsid w:val="002E7193"/>
    <w:rsid w:val="002E76AC"/>
    <w:rsid w:val="002E7F56"/>
    <w:rsid w:val="002F0247"/>
    <w:rsid w:val="002F1168"/>
    <w:rsid w:val="002F20C5"/>
    <w:rsid w:val="002F5996"/>
    <w:rsid w:val="003010EC"/>
    <w:rsid w:val="00303308"/>
    <w:rsid w:val="0030578B"/>
    <w:rsid w:val="003066AA"/>
    <w:rsid w:val="003074D0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36EB9"/>
    <w:rsid w:val="00341330"/>
    <w:rsid w:val="003420CE"/>
    <w:rsid w:val="003431E4"/>
    <w:rsid w:val="00343DAB"/>
    <w:rsid w:val="0034433A"/>
    <w:rsid w:val="003446DC"/>
    <w:rsid w:val="00345FCA"/>
    <w:rsid w:val="00351AD3"/>
    <w:rsid w:val="00354324"/>
    <w:rsid w:val="003545FC"/>
    <w:rsid w:val="0035798B"/>
    <w:rsid w:val="0036025F"/>
    <w:rsid w:val="00360937"/>
    <w:rsid w:val="00360B6E"/>
    <w:rsid w:val="00361302"/>
    <w:rsid w:val="00370490"/>
    <w:rsid w:val="00370A76"/>
    <w:rsid w:val="00371A21"/>
    <w:rsid w:val="0037221B"/>
    <w:rsid w:val="003746AE"/>
    <w:rsid w:val="003749B9"/>
    <w:rsid w:val="00375E62"/>
    <w:rsid w:val="00384174"/>
    <w:rsid w:val="003849BF"/>
    <w:rsid w:val="00384C3B"/>
    <w:rsid w:val="00384E40"/>
    <w:rsid w:val="00390877"/>
    <w:rsid w:val="00390E80"/>
    <w:rsid w:val="0039117D"/>
    <w:rsid w:val="00393B10"/>
    <w:rsid w:val="00393DCB"/>
    <w:rsid w:val="003966EB"/>
    <w:rsid w:val="00397328"/>
    <w:rsid w:val="003A3655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5558"/>
    <w:rsid w:val="003B6A8A"/>
    <w:rsid w:val="003C0D2E"/>
    <w:rsid w:val="003C30D9"/>
    <w:rsid w:val="003C5D7A"/>
    <w:rsid w:val="003C69D5"/>
    <w:rsid w:val="003C6BAC"/>
    <w:rsid w:val="003D0624"/>
    <w:rsid w:val="003D4C7E"/>
    <w:rsid w:val="003D580C"/>
    <w:rsid w:val="003D6148"/>
    <w:rsid w:val="003D6883"/>
    <w:rsid w:val="003D6CE4"/>
    <w:rsid w:val="003E0983"/>
    <w:rsid w:val="003E09C7"/>
    <w:rsid w:val="003E26D4"/>
    <w:rsid w:val="003E34C1"/>
    <w:rsid w:val="003E571E"/>
    <w:rsid w:val="003F0A62"/>
    <w:rsid w:val="003F28FC"/>
    <w:rsid w:val="003F2F39"/>
    <w:rsid w:val="00403F0B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2038E"/>
    <w:rsid w:val="004258BC"/>
    <w:rsid w:val="00431F85"/>
    <w:rsid w:val="00433EC3"/>
    <w:rsid w:val="00434194"/>
    <w:rsid w:val="0043656D"/>
    <w:rsid w:val="00437034"/>
    <w:rsid w:val="004370C9"/>
    <w:rsid w:val="004373DE"/>
    <w:rsid w:val="0043765C"/>
    <w:rsid w:val="0044007F"/>
    <w:rsid w:val="004425CD"/>
    <w:rsid w:val="00443A97"/>
    <w:rsid w:val="004447DF"/>
    <w:rsid w:val="00444E24"/>
    <w:rsid w:val="004450EE"/>
    <w:rsid w:val="0044671F"/>
    <w:rsid w:val="00452E63"/>
    <w:rsid w:val="00454280"/>
    <w:rsid w:val="0045447E"/>
    <w:rsid w:val="00454A69"/>
    <w:rsid w:val="00455A27"/>
    <w:rsid w:val="0045634E"/>
    <w:rsid w:val="0046074D"/>
    <w:rsid w:val="00470F78"/>
    <w:rsid w:val="004731BB"/>
    <w:rsid w:val="00475F45"/>
    <w:rsid w:val="0047647C"/>
    <w:rsid w:val="0048176F"/>
    <w:rsid w:val="004823E4"/>
    <w:rsid w:val="0048562C"/>
    <w:rsid w:val="00485EA6"/>
    <w:rsid w:val="00486ADC"/>
    <w:rsid w:val="00490EA4"/>
    <w:rsid w:val="00490ED0"/>
    <w:rsid w:val="00491002"/>
    <w:rsid w:val="00491FC8"/>
    <w:rsid w:val="004931B8"/>
    <w:rsid w:val="0049530D"/>
    <w:rsid w:val="00495359"/>
    <w:rsid w:val="00496EF6"/>
    <w:rsid w:val="00497F78"/>
    <w:rsid w:val="004A0E5E"/>
    <w:rsid w:val="004A120E"/>
    <w:rsid w:val="004A370B"/>
    <w:rsid w:val="004A4607"/>
    <w:rsid w:val="004A474E"/>
    <w:rsid w:val="004A57BD"/>
    <w:rsid w:val="004A6785"/>
    <w:rsid w:val="004B0A24"/>
    <w:rsid w:val="004B2D74"/>
    <w:rsid w:val="004B5A93"/>
    <w:rsid w:val="004B5DD6"/>
    <w:rsid w:val="004C0382"/>
    <w:rsid w:val="004C1B33"/>
    <w:rsid w:val="004C4413"/>
    <w:rsid w:val="004C73C5"/>
    <w:rsid w:val="004C75EA"/>
    <w:rsid w:val="004D0833"/>
    <w:rsid w:val="004D346C"/>
    <w:rsid w:val="004D60EE"/>
    <w:rsid w:val="004D6D49"/>
    <w:rsid w:val="004D770D"/>
    <w:rsid w:val="004D77D4"/>
    <w:rsid w:val="004E18F3"/>
    <w:rsid w:val="004E1D30"/>
    <w:rsid w:val="004E1D9D"/>
    <w:rsid w:val="004E2FEE"/>
    <w:rsid w:val="004E4D08"/>
    <w:rsid w:val="004E63B1"/>
    <w:rsid w:val="004E73C7"/>
    <w:rsid w:val="004F03D3"/>
    <w:rsid w:val="004F04E4"/>
    <w:rsid w:val="004F1E44"/>
    <w:rsid w:val="004F3C44"/>
    <w:rsid w:val="004F699F"/>
    <w:rsid w:val="0050173C"/>
    <w:rsid w:val="00504D9D"/>
    <w:rsid w:val="00505D68"/>
    <w:rsid w:val="005117F1"/>
    <w:rsid w:val="00511808"/>
    <w:rsid w:val="00514090"/>
    <w:rsid w:val="005146FD"/>
    <w:rsid w:val="00515474"/>
    <w:rsid w:val="0051735A"/>
    <w:rsid w:val="00521C6B"/>
    <w:rsid w:val="00523156"/>
    <w:rsid w:val="00523CE4"/>
    <w:rsid w:val="00523E71"/>
    <w:rsid w:val="0052561C"/>
    <w:rsid w:val="00525DD4"/>
    <w:rsid w:val="0052669A"/>
    <w:rsid w:val="00527CDD"/>
    <w:rsid w:val="00531323"/>
    <w:rsid w:val="00532743"/>
    <w:rsid w:val="00532800"/>
    <w:rsid w:val="005371C2"/>
    <w:rsid w:val="00543BDB"/>
    <w:rsid w:val="0054454C"/>
    <w:rsid w:val="005456AE"/>
    <w:rsid w:val="00545FD4"/>
    <w:rsid w:val="005468CD"/>
    <w:rsid w:val="00547258"/>
    <w:rsid w:val="00547FEE"/>
    <w:rsid w:val="00551A92"/>
    <w:rsid w:val="005526ED"/>
    <w:rsid w:val="00553808"/>
    <w:rsid w:val="0055777F"/>
    <w:rsid w:val="00557D86"/>
    <w:rsid w:val="005604FE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2B4D"/>
    <w:rsid w:val="00573C8B"/>
    <w:rsid w:val="005749AE"/>
    <w:rsid w:val="00574AC8"/>
    <w:rsid w:val="00580C20"/>
    <w:rsid w:val="00583190"/>
    <w:rsid w:val="00590838"/>
    <w:rsid w:val="005931AB"/>
    <w:rsid w:val="00597176"/>
    <w:rsid w:val="005A0BDE"/>
    <w:rsid w:val="005A19EE"/>
    <w:rsid w:val="005A775C"/>
    <w:rsid w:val="005A7D47"/>
    <w:rsid w:val="005B298D"/>
    <w:rsid w:val="005B5325"/>
    <w:rsid w:val="005C7134"/>
    <w:rsid w:val="005C747F"/>
    <w:rsid w:val="005C7E2B"/>
    <w:rsid w:val="005D1EF3"/>
    <w:rsid w:val="005D3FEE"/>
    <w:rsid w:val="005D44EE"/>
    <w:rsid w:val="005D5D64"/>
    <w:rsid w:val="005D6483"/>
    <w:rsid w:val="005D6655"/>
    <w:rsid w:val="005D6A04"/>
    <w:rsid w:val="005E0E4A"/>
    <w:rsid w:val="005E0E76"/>
    <w:rsid w:val="005E1E1A"/>
    <w:rsid w:val="005E2BA4"/>
    <w:rsid w:val="005E5114"/>
    <w:rsid w:val="005E5564"/>
    <w:rsid w:val="005E6B6B"/>
    <w:rsid w:val="005F0209"/>
    <w:rsid w:val="005F18C7"/>
    <w:rsid w:val="005F228C"/>
    <w:rsid w:val="005F6BE9"/>
    <w:rsid w:val="005F7724"/>
    <w:rsid w:val="005F7A6C"/>
    <w:rsid w:val="0060158A"/>
    <w:rsid w:val="00601628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4A93"/>
    <w:rsid w:val="00616DCE"/>
    <w:rsid w:val="00617604"/>
    <w:rsid w:val="006208C9"/>
    <w:rsid w:val="0062217F"/>
    <w:rsid w:val="00624FAF"/>
    <w:rsid w:val="00625075"/>
    <w:rsid w:val="00625D1E"/>
    <w:rsid w:val="00626060"/>
    <w:rsid w:val="006279AB"/>
    <w:rsid w:val="006361C0"/>
    <w:rsid w:val="00640969"/>
    <w:rsid w:val="00641365"/>
    <w:rsid w:val="00646DE9"/>
    <w:rsid w:val="00655208"/>
    <w:rsid w:val="00655D0D"/>
    <w:rsid w:val="006619D6"/>
    <w:rsid w:val="00662AEF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7697A"/>
    <w:rsid w:val="00682936"/>
    <w:rsid w:val="0068371A"/>
    <w:rsid w:val="00683799"/>
    <w:rsid w:val="00683D2F"/>
    <w:rsid w:val="006845F5"/>
    <w:rsid w:val="00690A22"/>
    <w:rsid w:val="006915CA"/>
    <w:rsid w:val="006915E3"/>
    <w:rsid w:val="006957EE"/>
    <w:rsid w:val="006973AD"/>
    <w:rsid w:val="006A1109"/>
    <w:rsid w:val="006A2CDF"/>
    <w:rsid w:val="006A3150"/>
    <w:rsid w:val="006A323C"/>
    <w:rsid w:val="006A351A"/>
    <w:rsid w:val="006A5AE1"/>
    <w:rsid w:val="006B1A08"/>
    <w:rsid w:val="006B2F4A"/>
    <w:rsid w:val="006B39C4"/>
    <w:rsid w:val="006B479E"/>
    <w:rsid w:val="006B5554"/>
    <w:rsid w:val="006B5AD3"/>
    <w:rsid w:val="006B5D03"/>
    <w:rsid w:val="006B7358"/>
    <w:rsid w:val="006C2443"/>
    <w:rsid w:val="006C37B5"/>
    <w:rsid w:val="006C3D08"/>
    <w:rsid w:val="006C487D"/>
    <w:rsid w:val="006C78FB"/>
    <w:rsid w:val="006D01DA"/>
    <w:rsid w:val="006D0C03"/>
    <w:rsid w:val="006D11D9"/>
    <w:rsid w:val="006D1548"/>
    <w:rsid w:val="006D243E"/>
    <w:rsid w:val="006D43A3"/>
    <w:rsid w:val="006D4437"/>
    <w:rsid w:val="006D6813"/>
    <w:rsid w:val="006D6E67"/>
    <w:rsid w:val="006D7C7C"/>
    <w:rsid w:val="006E0997"/>
    <w:rsid w:val="006E510F"/>
    <w:rsid w:val="006E64A2"/>
    <w:rsid w:val="006E6710"/>
    <w:rsid w:val="006F15F6"/>
    <w:rsid w:val="006F3A57"/>
    <w:rsid w:val="006F3DC2"/>
    <w:rsid w:val="006F5BD2"/>
    <w:rsid w:val="006F7082"/>
    <w:rsid w:val="00701048"/>
    <w:rsid w:val="0070126E"/>
    <w:rsid w:val="007038B9"/>
    <w:rsid w:val="00703A68"/>
    <w:rsid w:val="00706BB5"/>
    <w:rsid w:val="00706FE1"/>
    <w:rsid w:val="0071002E"/>
    <w:rsid w:val="00711F34"/>
    <w:rsid w:val="007122DA"/>
    <w:rsid w:val="00713FF6"/>
    <w:rsid w:val="00716FA9"/>
    <w:rsid w:val="007208FB"/>
    <w:rsid w:val="0072130D"/>
    <w:rsid w:val="00721A3B"/>
    <w:rsid w:val="00722A23"/>
    <w:rsid w:val="00724DB4"/>
    <w:rsid w:val="007311B3"/>
    <w:rsid w:val="00735F9E"/>
    <w:rsid w:val="00737A8A"/>
    <w:rsid w:val="00740997"/>
    <w:rsid w:val="00743AFC"/>
    <w:rsid w:val="00751F0C"/>
    <w:rsid w:val="0075319E"/>
    <w:rsid w:val="00753854"/>
    <w:rsid w:val="00754963"/>
    <w:rsid w:val="0075592A"/>
    <w:rsid w:val="007565B2"/>
    <w:rsid w:val="007606BA"/>
    <w:rsid w:val="00761966"/>
    <w:rsid w:val="00762E34"/>
    <w:rsid w:val="00767C74"/>
    <w:rsid w:val="007704EA"/>
    <w:rsid w:val="007736B4"/>
    <w:rsid w:val="00773FAF"/>
    <w:rsid w:val="00774A58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6693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5EA9"/>
    <w:rsid w:val="007B69CE"/>
    <w:rsid w:val="007C1609"/>
    <w:rsid w:val="007C3FAE"/>
    <w:rsid w:val="007C54A3"/>
    <w:rsid w:val="007C67EB"/>
    <w:rsid w:val="007D4C11"/>
    <w:rsid w:val="007D4CDF"/>
    <w:rsid w:val="007D539C"/>
    <w:rsid w:val="007D53AD"/>
    <w:rsid w:val="007D6773"/>
    <w:rsid w:val="007D7A3E"/>
    <w:rsid w:val="007E44DB"/>
    <w:rsid w:val="007E47DD"/>
    <w:rsid w:val="007F405F"/>
    <w:rsid w:val="007F5234"/>
    <w:rsid w:val="00801025"/>
    <w:rsid w:val="00811AC1"/>
    <w:rsid w:val="0081202E"/>
    <w:rsid w:val="00813015"/>
    <w:rsid w:val="00813DB4"/>
    <w:rsid w:val="00815A3A"/>
    <w:rsid w:val="00825D8F"/>
    <w:rsid w:val="008302A5"/>
    <w:rsid w:val="008307E1"/>
    <w:rsid w:val="00831B82"/>
    <w:rsid w:val="008335DE"/>
    <w:rsid w:val="00834BAC"/>
    <w:rsid w:val="008352DD"/>
    <w:rsid w:val="00837B31"/>
    <w:rsid w:val="00837F09"/>
    <w:rsid w:val="00840EE7"/>
    <w:rsid w:val="00844DBD"/>
    <w:rsid w:val="00845D35"/>
    <w:rsid w:val="00845D5C"/>
    <w:rsid w:val="00846E1A"/>
    <w:rsid w:val="00850F99"/>
    <w:rsid w:val="0085190D"/>
    <w:rsid w:val="00851A0F"/>
    <w:rsid w:val="00852FBF"/>
    <w:rsid w:val="008549D5"/>
    <w:rsid w:val="00854BE3"/>
    <w:rsid w:val="00860897"/>
    <w:rsid w:val="00863590"/>
    <w:rsid w:val="00864CC4"/>
    <w:rsid w:val="0087118D"/>
    <w:rsid w:val="00872295"/>
    <w:rsid w:val="00874E4F"/>
    <w:rsid w:val="008756F1"/>
    <w:rsid w:val="0087644D"/>
    <w:rsid w:val="008813EF"/>
    <w:rsid w:val="00882277"/>
    <w:rsid w:val="008823BF"/>
    <w:rsid w:val="008826BC"/>
    <w:rsid w:val="00883A8E"/>
    <w:rsid w:val="00884A7D"/>
    <w:rsid w:val="00884D34"/>
    <w:rsid w:val="00885BEF"/>
    <w:rsid w:val="00887B21"/>
    <w:rsid w:val="0089521E"/>
    <w:rsid w:val="00895AAD"/>
    <w:rsid w:val="00896DE5"/>
    <w:rsid w:val="00897792"/>
    <w:rsid w:val="008A01BD"/>
    <w:rsid w:val="008A2BE6"/>
    <w:rsid w:val="008A2DB5"/>
    <w:rsid w:val="008A34FD"/>
    <w:rsid w:val="008A4E91"/>
    <w:rsid w:val="008A56A7"/>
    <w:rsid w:val="008A6CFA"/>
    <w:rsid w:val="008A7CC3"/>
    <w:rsid w:val="008A7DAF"/>
    <w:rsid w:val="008B2FC7"/>
    <w:rsid w:val="008B4CB1"/>
    <w:rsid w:val="008C1646"/>
    <w:rsid w:val="008C170F"/>
    <w:rsid w:val="008D06EB"/>
    <w:rsid w:val="008D35B8"/>
    <w:rsid w:val="008D71D6"/>
    <w:rsid w:val="008D7CDC"/>
    <w:rsid w:val="008E147F"/>
    <w:rsid w:val="008E1C2C"/>
    <w:rsid w:val="008E20DF"/>
    <w:rsid w:val="008E4596"/>
    <w:rsid w:val="008E6F67"/>
    <w:rsid w:val="008E7DEA"/>
    <w:rsid w:val="008F1BF4"/>
    <w:rsid w:val="008F230B"/>
    <w:rsid w:val="008F4716"/>
    <w:rsid w:val="008F7D34"/>
    <w:rsid w:val="00900726"/>
    <w:rsid w:val="00900B9A"/>
    <w:rsid w:val="00900FFB"/>
    <w:rsid w:val="0090311E"/>
    <w:rsid w:val="00903C3B"/>
    <w:rsid w:val="00904A0D"/>
    <w:rsid w:val="00905C82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42BC"/>
    <w:rsid w:val="00924515"/>
    <w:rsid w:val="00926E03"/>
    <w:rsid w:val="00927093"/>
    <w:rsid w:val="009307DF"/>
    <w:rsid w:val="009312F7"/>
    <w:rsid w:val="00931666"/>
    <w:rsid w:val="00934804"/>
    <w:rsid w:val="00934852"/>
    <w:rsid w:val="00940677"/>
    <w:rsid w:val="009414EB"/>
    <w:rsid w:val="0094292B"/>
    <w:rsid w:val="00943210"/>
    <w:rsid w:val="00943FF3"/>
    <w:rsid w:val="00951183"/>
    <w:rsid w:val="0095124E"/>
    <w:rsid w:val="00951EE3"/>
    <w:rsid w:val="00952013"/>
    <w:rsid w:val="00953425"/>
    <w:rsid w:val="00953CAA"/>
    <w:rsid w:val="009550BA"/>
    <w:rsid w:val="0095522B"/>
    <w:rsid w:val="00956A3C"/>
    <w:rsid w:val="009576E2"/>
    <w:rsid w:val="009638C3"/>
    <w:rsid w:val="009665BD"/>
    <w:rsid w:val="00966A16"/>
    <w:rsid w:val="0096759E"/>
    <w:rsid w:val="00967974"/>
    <w:rsid w:val="00971DE8"/>
    <w:rsid w:val="00972B1E"/>
    <w:rsid w:val="00972C31"/>
    <w:rsid w:val="00973ACE"/>
    <w:rsid w:val="00974C72"/>
    <w:rsid w:val="009753B8"/>
    <w:rsid w:val="00975E5F"/>
    <w:rsid w:val="009769DB"/>
    <w:rsid w:val="00977765"/>
    <w:rsid w:val="00977AEE"/>
    <w:rsid w:val="00986451"/>
    <w:rsid w:val="00987F52"/>
    <w:rsid w:val="00990EEC"/>
    <w:rsid w:val="009930CA"/>
    <w:rsid w:val="009934BB"/>
    <w:rsid w:val="009946A8"/>
    <w:rsid w:val="00995623"/>
    <w:rsid w:val="0099581B"/>
    <w:rsid w:val="0099765D"/>
    <w:rsid w:val="009A3CCC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36D2"/>
    <w:rsid w:val="009C4ABC"/>
    <w:rsid w:val="009C6A08"/>
    <w:rsid w:val="009C6C50"/>
    <w:rsid w:val="009D1132"/>
    <w:rsid w:val="009D12ED"/>
    <w:rsid w:val="009D5650"/>
    <w:rsid w:val="009E0809"/>
    <w:rsid w:val="009E1E5D"/>
    <w:rsid w:val="009F1539"/>
    <w:rsid w:val="009F1809"/>
    <w:rsid w:val="00A010DD"/>
    <w:rsid w:val="00A05519"/>
    <w:rsid w:val="00A05A5F"/>
    <w:rsid w:val="00A073DC"/>
    <w:rsid w:val="00A07850"/>
    <w:rsid w:val="00A10E3F"/>
    <w:rsid w:val="00A161C2"/>
    <w:rsid w:val="00A200CA"/>
    <w:rsid w:val="00A20C42"/>
    <w:rsid w:val="00A221E5"/>
    <w:rsid w:val="00A23233"/>
    <w:rsid w:val="00A23459"/>
    <w:rsid w:val="00A254A0"/>
    <w:rsid w:val="00A301B2"/>
    <w:rsid w:val="00A33471"/>
    <w:rsid w:val="00A33601"/>
    <w:rsid w:val="00A402F3"/>
    <w:rsid w:val="00A4198D"/>
    <w:rsid w:val="00A42412"/>
    <w:rsid w:val="00A42BE0"/>
    <w:rsid w:val="00A43846"/>
    <w:rsid w:val="00A43E2B"/>
    <w:rsid w:val="00A46B46"/>
    <w:rsid w:val="00A52DA9"/>
    <w:rsid w:val="00A55FAE"/>
    <w:rsid w:val="00A57BC0"/>
    <w:rsid w:val="00A6173E"/>
    <w:rsid w:val="00A61918"/>
    <w:rsid w:val="00A63A58"/>
    <w:rsid w:val="00A7093C"/>
    <w:rsid w:val="00A7258A"/>
    <w:rsid w:val="00A73177"/>
    <w:rsid w:val="00A7483C"/>
    <w:rsid w:val="00A75641"/>
    <w:rsid w:val="00A75EF5"/>
    <w:rsid w:val="00A76A06"/>
    <w:rsid w:val="00A81798"/>
    <w:rsid w:val="00A81D95"/>
    <w:rsid w:val="00A81EAF"/>
    <w:rsid w:val="00A8215F"/>
    <w:rsid w:val="00A83945"/>
    <w:rsid w:val="00A9205A"/>
    <w:rsid w:val="00A925B8"/>
    <w:rsid w:val="00A96AB8"/>
    <w:rsid w:val="00AA11B9"/>
    <w:rsid w:val="00AA2A24"/>
    <w:rsid w:val="00AA36B5"/>
    <w:rsid w:val="00AA5CE1"/>
    <w:rsid w:val="00AB1BE8"/>
    <w:rsid w:val="00AB3687"/>
    <w:rsid w:val="00AB4066"/>
    <w:rsid w:val="00AB5E1A"/>
    <w:rsid w:val="00AC20AC"/>
    <w:rsid w:val="00AC4B29"/>
    <w:rsid w:val="00AC72E1"/>
    <w:rsid w:val="00AC7B94"/>
    <w:rsid w:val="00AD0130"/>
    <w:rsid w:val="00AD2FA6"/>
    <w:rsid w:val="00AD5763"/>
    <w:rsid w:val="00AD6B3C"/>
    <w:rsid w:val="00AE31E6"/>
    <w:rsid w:val="00AE3277"/>
    <w:rsid w:val="00AE4EB7"/>
    <w:rsid w:val="00AE6CE4"/>
    <w:rsid w:val="00AE6E99"/>
    <w:rsid w:val="00AE72DB"/>
    <w:rsid w:val="00AE7B9F"/>
    <w:rsid w:val="00AE7BB5"/>
    <w:rsid w:val="00AE7C48"/>
    <w:rsid w:val="00AF108D"/>
    <w:rsid w:val="00AF261B"/>
    <w:rsid w:val="00AF2CE1"/>
    <w:rsid w:val="00AF2EB7"/>
    <w:rsid w:val="00AF5610"/>
    <w:rsid w:val="00AF5718"/>
    <w:rsid w:val="00B0743B"/>
    <w:rsid w:val="00B13779"/>
    <w:rsid w:val="00B15FA8"/>
    <w:rsid w:val="00B178E0"/>
    <w:rsid w:val="00B17DAD"/>
    <w:rsid w:val="00B219F0"/>
    <w:rsid w:val="00B22251"/>
    <w:rsid w:val="00B241AD"/>
    <w:rsid w:val="00B24C36"/>
    <w:rsid w:val="00B253F6"/>
    <w:rsid w:val="00B25B26"/>
    <w:rsid w:val="00B26985"/>
    <w:rsid w:val="00B30777"/>
    <w:rsid w:val="00B32D4E"/>
    <w:rsid w:val="00B34E20"/>
    <w:rsid w:val="00B34F44"/>
    <w:rsid w:val="00B36561"/>
    <w:rsid w:val="00B378D5"/>
    <w:rsid w:val="00B4016E"/>
    <w:rsid w:val="00B43F4E"/>
    <w:rsid w:val="00B4695B"/>
    <w:rsid w:val="00B546FD"/>
    <w:rsid w:val="00B56CC5"/>
    <w:rsid w:val="00B577A0"/>
    <w:rsid w:val="00B66EEE"/>
    <w:rsid w:val="00B675AC"/>
    <w:rsid w:val="00B71D17"/>
    <w:rsid w:val="00B7424C"/>
    <w:rsid w:val="00B84B14"/>
    <w:rsid w:val="00B8518C"/>
    <w:rsid w:val="00B872D9"/>
    <w:rsid w:val="00B921A5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C4198"/>
    <w:rsid w:val="00BC4ED8"/>
    <w:rsid w:val="00BC6EC9"/>
    <w:rsid w:val="00BD1F1D"/>
    <w:rsid w:val="00BD4071"/>
    <w:rsid w:val="00BE0C43"/>
    <w:rsid w:val="00BE0F45"/>
    <w:rsid w:val="00BE13FE"/>
    <w:rsid w:val="00BE19EF"/>
    <w:rsid w:val="00BE2A17"/>
    <w:rsid w:val="00BE372B"/>
    <w:rsid w:val="00BE3E9A"/>
    <w:rsid w:val="00BF4037"/>
    <w:rsid w:val="00BF41AA"/>
    <w:rsid w:val="00BF435E"/>
    <w:rsid w:val="00BF7010"/>
    <w:rsid w:val="00C00C91"/>
    <w:rsid w:val="00C00D68"/>
    <w:rsid w:val="00C01F00"/>
    <w:rsid w:val="00C07BBC"/>
    <w:rsid w:val="00C10305"/>
    <w:rsid w:val="00C11397"/>
    <w:rsid w:val="00C1296D"/>
    <w:rsid w:val="00C136D7"/>
    <w:rsid w:val="00C13E67"/>
    <w:rsid w:val="00C14897"/>
    <w:rsid w:val="00C15FF9"/>
    <w:rsid w:val="00C16736"/>
    <w:rsid w:val="00C217F1"/>
    <w:rsid w:val="00C23623"/>
    <w:rsid w:val="00C27486"/>
    <w:rsid w:val="00C3286F"/>
    <w:rsid w:val="00C33151"/>
    <w:rsid w:val="00C33FFA"/>
    <w:rsid w:val="00C34F64"/>
    <w:rsid w:val="00C36497"/>
    <w:rsid w:val="00C43D14"/>
    <w:rsid w:val="00C455B2"/>
    <w:rsid w:val="00C45609"/>
    <w:rsid w:val="00C4600B"/>
    <w:rsid w:val="00C50F93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821BF"/>
    <w:rsid w:val="00C83AF8"/>
    <w:rsid w:val="00C85636"/>
    <w:rsid w:val="00C86B80"/>
    <w:rsid w:val="00C914FA"/>
    <w:rsid w:val="00C92E64"/>
    <w:rsid w:val="00C94D6A"/>
    <w:rsid w:val="00C961AB"/>
    <w:rsid w:val="00C97A0A"/>
    <w:rsid w:val="00CA6B46"/>
    <w:rsid w:val="00CB0350"/>
    <w:rsid w:val="00CB24D3"/>
    <w:rsid w:val="00CB51A9"/>
    <w:rsid w:val="00CB6146"/>
    <w:rsid w:val="00CB6FC3"/>
    <w:rsid w:val="00CC04AB"/>
    <w:rsid w:val="00CC0785"/>
    <w:rsid w:val="00CC31A2"/>
    <w:rsid w:val="00CC6A48"/>
    <w:rsid w:val="00CC7047"/>
    <w:rsid w:val="00CC74F9"/>
    <w:rsid w:val="00CC792F"/>
    <w:rsid w:val="00CD634A"/>
    <w:rsid w:val="00CE0D6C"/>
    <w:rsid w:val="00CE0DD8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073D7"/>
    <w:rsid w:val="00D134E7"/>
    <w:rsid w:val="00D15892"/>
    <w:rsid w:val="00D16BD2"/>
    <w:rsid w:val="00D21BB4"/>
    <w:rsid w:val="00D2260E"/>
    <w:rsid w:val="00D26DF3"/>
    <w:rsid w:val="00D30905"/>
    <w:rsid w:val="00D31239"/>
    <w:rsid w:val="00D31280"/>
    <w:rsid w:val="00D3281B"/>
    <w:rsid w:val="00D332FC"/>
    <w:rsid w:val="00D34D5A"/>
    <w:rsid w:val="00D355C7"/>
    <w:rsid w:val="00D36F48"/>
    <w:rsid w:val="00D37012"/>
    <w:rsid w:val="00D4093F"/>
    <w:rsid w:val="00D423EB"/>
    <w:rsid w:val="00D42DCD"/>
    <w:rsid w:val="00D43796"/>
    <w:rsid w:val="00D45660"/>
    <w:rsid w:val="00D46E17"/>
    <w:rsid w:val="00D50E3D"/>
    <w:rsid w:val="00D50E85"/>
    <w:rsid w:val="00D55DD9"/>
    <w:rsid w:val="00D57DC9"/>
    <w:rsid w:val="00D63F07"/>
    <w:rsid w:val="00D655FE"/>
    <w:rsid w:val="00D65EB2"/>
    <w:rsid w:val="00D70608"/>
    <w:rsid w:val="00D7367A"/>
    <w:rsid w:val="00D7387E"/>
    <w:rsid w:val="00D746D5"/>
    <w:rsid w:val="00D74BA3"/>
    <w:rsid w:val="00D751DC"/>
    <w:rsid w:val="00D76441"/>
    <w:rsid w:val="00D767D2"/>
    <w:rsid w:val="00D76DBB"/>
    <w:rsid w:val="00D81C36"/>
    <w:rsid w:val="00D82BFE"/>
    <w:rsid w:val="00D83016"/>
    <w:rsid w:val="00D847E5"/>
    <w:rsid w:val="00D84D8D"/>
    <w:rsid w:val="00D863F2"/>
    <w:rsid w:val="00D975B3"/>
    <w:rsid w:val="00D97F91"/>
    <w:rsid w:val="00DA0B0C"/>
    <w:rsid w:val="00DA0CA1"/>
    <w:rsid w:val="00DA2444"/>
    <w:rsid w:val="00DA3AC2"/>
    <w:rsid w:val="00DA6478"/>
    <w:rsid w:val="00DA6534"/>
    <w:rsid w:val="00DA6A56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D6C72"/>
    <w:rsid w:val="00DE0993"/>
    <w:rsid w:val="00DF09EA"/>
    <w:rsid w:val="00DF0D2A"/>
    <w:rsid w:val="00DF387F"/>
    <w:rsid w:val="00DF408E"/>
    <w:rsid w:val="00DF4505"/>
    <w:rsid w:val="00DF5556"/>
    <w:rsid w:val="00E008D2"/>
    <w:rsid w:val="00E023FF"/>
    <w:rsid w:val="00E11960"/>
    <w:rsid w:val="00E13565"/>
    <w:rsid w:val="00E1433A"/>
    <w:rsid w:val="00E15A50"/>
    <w:rsid w:val="00E205E3"/>
    <w:rsid w:val="00E22B99"/>
    <w:rsid w:val="00E23C11"/>
    <w:rsid w:val="00E25F84"/>
    <w:rsid w:val="00E26DA2"/>
    <w:rsid w:val="00E31B9B"/>
    <w:rsid w:val="00E33258"/>
    <w:rsid w:val="00E338C5"/>
    <w:rsid w:val="00E34B05"/>
    <w:rsid w:val="00E357B0"/>
    <w:rsid w:val="00E37F9F"/>
    <w:rsid w:val="00E404E6"/>
    <w:rsid w:val="00E4155A"/>
    <w:rsid w:val="00E41DA6"/>
    <w:rsid w:val="00E41DCA"/>
    <w:rsid w:val="00E42C69"/>
    <w:rsid w:val="00E4600C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8256C"/>
    <w:rsid w:val="00E82F0F"/>
    <w:rsid w:val="00E83E65"/>
    <w:rsid w:val="00E86088"/>
    <w:rsid w:val="00E878B1"/>
    <w:rsid w:val="00E90DDC"/>
    <w:rsid w:val="00E92D0A"/>
    <w:rsid w:val="00E93087"/>
    <w:rsid w:val="00E9397E"/>
    <w:rsid w:val="00E95946"/>
    <w:rsid w:val="00EA2CFD"/>
    <w:rsid w:val="00EA30C0"/>
    <w:rsid w:val="00EA4BCB"/>
    <w:rsid w:val="00EA718E"/>
    <w:rsid w:val="00EB010D"/>
    <w:rsid w:val="00EB2171"/>
    <w:rsid w:val="00EB268F"/>
    <w:rsid w:val="00EB2F54"/>
    <w:rsid w:val="00EB3D37"/>
    <w:rsid w:val="00EB549C"/>
    <w:rsid w:val="00EB5D19"/>
    <w:rsid w:val="00EB6059"/>
    <w:rsid w:val="00EC2C3C"/>
    <w:rsid w:val="00EC66E8"/>
    <w:rsid w:val="00EC7DFE"/>
    <w:rsid w:val="00ED01D8"/>
    <w:rsid w:val="00ED0453"/>
    <w:rsid w:val="00ED1A45"/>
    <w:rsid w:val="00ED33BB"/>
    <w:rsid w:val="00EE0F39"/>
    <w:rsid w:val="00EE1A10"/>
    <w:rsid w:val="00EE1F56"/>
    <w:rsid w:val="00EE38FB"/>
    <w:rsid w:val="00EE56A6"/>
    <w:rsid w:val="00F0004C"/>
    <w:rsid w:val="00F0233F"/>
    <w:rsid w:val="00F027D0"/>
    <w:rsid w:val="00F0347A"/>
    <w:rsid w:val="00F040E7"/>
    <w:rsid w:val="00F05E23"/>
    <w:rsid w:val="00F065CD"/>
    <w:rsid w:val="00F12622"/>
    <w:rsid w:val="00F13C25"/>
    <w:rsid w:val="00F164B4"/>
    <w:rsid w:val="00F1701B"/>
    <w:rsid w:val="00F206F8"/>
    <w:rsid w:val="00F20C66"/>
    <w:rsid w:val="00F24014"/>
    <w:rsid w:val="00F26830"/>
    <w:rsid w:val="00F27998"/>
    <w:rsid w:val="00F31E1E"/>
    <w:rsid w:val="00F331A0"/>
    <w:rsid w:val="00F33837"/>
    <w:rsid w:val="00F35F0F"/>
    <w:rsid w:val="00F36D41"/>
    <w:rsid w:val="00F4040A"/>
    <w:rsid w:val="00F42619"/>
    <w:rsid w:val="00F45CFB"/>
    <w:rsid w:val="00F46BBE"/>
    <w:rsid w:val="00F46CB1"/>
    <w:rsid w:val="00F508E8"/>
    <w:rsid w:val="00F522E0"/>
    <w:rsid w:val="00F52EDD"/>
    <w:rsid w:val="00F53275"/>
    <w:rsid w:val="00F53D39"/>
    <w:rsid w:val="00F629E7"/>
    <w:rsid w:val="00F62EA3"/>
    <w:rsid w:val="00F645BD"/>
    <w:rsid w:val="00F65F33"/>
    <w:rsid w:val="00F66DEA"/>
    <w:rsid w:val="00F70FAD"/>
    <w:rsid w:val="00F737A3"/>
    <w:rsid w:val="00F81A94"/>
    <w:rsid w:val="00F81B68"/>
    <w:rsid w:val="00F85829"/>
    <w:rsid w:val="00F85D09"/>
    <w:rsid w:val="00F8614E"/>
    <w:rsid w:val="00F86DA3"/>
    <w:rsid w:val="00F87930"/>
    <w:rsid w:val="00F90311"/>
    <w:rsid w:val="00F90C28"/>
    <w:rsid w:val="00F967D1"/>
    <w:rsid w:val="00FA16BF"/>
    <w:rsid w:val="00FA1A95"/>
    <w:rsid w:val="00FA1B0E"/>
    <w:rsid w:val="00FB3391"/>
    <w:rsid w:val="00FB5B95"/>
    <w:rsid w:val="00FC0ABB"/>
    <w:rsid w:val="00FD0137"/>
    <w:rsid w:val="00FD30B6"/>
    <w:rsid w:val="00FD59B9"/>
    <w:rsid w:val="00FD5DF9"/>
    <w:rsid w:val="00FD6406"/>
    <w:rsid w:val="00FD6F80"/>
    <w:rsid w:val="00FE0333"/>
    <w:rsid w:val="00FE09B6"/>
    <w:rsid w:val="00FE11E6"/>
    <w:rsid w:val="00FE1F01"/>
    <w:rsid w:val="00FE6A77"/>
    <w:rsid w:val="00FF09F5"/>
    <w:rsid w:val="00FF2ADA"/>
    <w:rsid w:val="00FF3BA8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AE4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تصور مقترح عن</vt:lpstr>
      <vt:lpstr>تصور مقترح عن</vt:lpstr>
    </vt:vector>
  </TitlesOfParts>
  <Company>Hewlett-Packard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18</cp:revision>
  <cp:lastPrinted>2013-12-07T15:52:00Z</cp:lastPrinted>
  <dcterms:created xsi:type="dcterms:W3CDTF">2012-11-09T10:30:00Z</dcterms:created>
  <dcterms:modified xsi:type="dcterms:W3CDTF">2013-12-07T15:57:00Z</dcterms:modified>
</cp:coreProperties>
</file>