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047" w:rsidRPr="00B143E0" w:rsidRDefault="00CB53D4" w:rsidP="00CC7047">
      <w:pPr>
        <w:jc w:val="center"/>
        <w:rPr>
          <w:rFonts w:asciiTheme="majorBidi" w:hAnsiTheme="majorBidi" w:cstheme="majorBidi"/>
          <w:sz w:val="28"/>
          <w:szCs w:val="28"/>
          <w:rtl/>
        </w:rPr>
      </w:pPr>
      <w:r w:rsidRPr="00B143E0">
        <w:rPr>
          <w:rFonts w:asciiTheme="majorBidi" w:hAnsiTheme="majorBidi" w:cstheme="majorBidi"/>
          <w:b/>
          <w:bCs/>
          <w:noProof/>
          <w:sz w:val="32"/>
          <w:szCs w:val="32"/>
        </w:rPr>
        <w:drawing>
          <wp:inline distT="0" distB="0" distL="0" distR="0">
            <wp:extent cx="3343275" cy="581025"/>
            <wp:effectExtent l="19050" t="0" r="9525" b="0"/>
            <wp:docPr id="1" name="Picture 1" descr="KTS LOGO CMYK[1]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TS LOGO CMYK[1]3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7047" w:rsidRPr="00B143E0" w:rsidRDefault="00CC7047" w:rsidP="00AC1D13">
      <w:pPr>
        <w:spacing w:before="240"/>
        <w:jc w:val="center"/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B143E0">
        <w:rPr>
          <w:rFonts w:asciiTheme="majorBidi" w:hAnsiTheme="majorBidi" w:cstheme="majorBidi"/>
          <w:b/>
          <w:bCs/>
          <w:sz w:val="36"/>
          <w:szCs w:val="36"/>
          <w:rtl/>
        </w:rPr>
        <w:t>مؤشـر مدركـات الإصـلاح</w:t>
      </w:r>
      <w:r w:rsidR="00B143E0" w:rsidRPr="00B143E0">
        <w:rPr>
          <w:rFonts w:asciiTheme="majorBidi" w:hAnsiTheme="majorBidi" w:cstheme="majorBidi"/>
          <w:b/>
          <w:bCs/>
          <w:sz w:val="36"/>
          <w:szCs w:val="36"/>
          <w:rtl/>
          <w:lang w:bidi="ar-KW"/>
        </w:rPr>
        <w:t xml:space="preserve"> </w:t>
      </w:r>
      <w:r w:rsidRPr="00B143E0">
        <w:rPr>
          <w:rFonts w:asciiTheme="majorBidi" w:hAnsiTheme="majorBidi" w:cstheme="majorBidi"/>
          <w:b/>
          <w:bCs/>
          <w:sz w:val="36"/>
          <w:szCs w:val="36"/>
          <w:rtl/>
        </w:rPr>
        <w:t>في الجهـات العامـة</w:t>
      </w:r>
    </w:p>
    <w:p w:rsidR="00574BD7" w:rsidRPr="00B143E0" w:rsidRDefault="00574BD7" w:rsidP="00574BD7">
      <w:pPr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B143E0">
        <w:rPr>
          <w:rFonts w:asciiTheme="majorBidi" w:hAnsiTheme="majorBidi" w:cstheme="majorBidi"/>
          <w:b/>
          <w:bCs/>
          <w:sz w:val="36"/>
          <w:szCs w:val="36"/>
          <w:rtl/>
        </w:rPr>
        <w:t>استطلاع رأي المراجعين</w:t>
      </w:r>
    </w:p>
    <w:p w:rsidR="00574BD7" w:rsidRPr="00B143E0" w:rsidRDefault="00574BD7" w:rsidP="00574BD7">
      <w:pPr>
        <w:ind w:right="-90"/>
        <w:jc w:val="center"/>
        <w:rPr>
          <w:rFonts w:asciiTheme="majorBidi" w:hAnsiTheme="majorBidi" w:cstheme="majorBidi"/>
          <w:sz w:val="36"/>
          <w:szCs w:val="36"/>
          <w:rtl/>
          <w:lang w:bidi="ar-KW"/>
        </w:rPr>
      </w:pPr>
      <w:r w:rsidRPr="00B143E0">
        <w:rPr>
          <w:rFonts w:asciiTheme="majorBidi" w:hAnsiTheme="majorBidi" w:cstheme="majorBidi"/>
          <w:sz w:val="36"/>
          <w:szCs w:val="36"/>
          <w:lang w:bidi="ar-KW"/>
        </w:rPr>
        <w:t>_______________________________________________________</w:t>
      </w:r>
    </w:p>
    <w:p w:rsidR="00574BD7" w:rsidRPr="00B143E0" w:rsidRDefault="00574BD7" w:rsidP="00CB53D4">
      <w:pPr>
        <w:pBdr>
          <w:bottom w:val="single" w:sz="12" w:space="1" w:color="auto"/>
        </w:pBdr>
        <w:ind w:left="90"/>
        <w:jc w:val="both"/>
        <w:rPr>
          <w:rFonts w:asciiTheme="majorBidi" w:hAnsiTheme="majorBidi" w:cstheme="majorBidi"/>
          <w:sz w:val="28"/>
          <w:szCs w:val="28"/>
          <w:rtl/>
          <w:lang w:bidi="ar-KW"/>
        </w:rPr>
      </w:pPr>
      <w:r w:rsidRPr="00B143E0">
        <w:rPr>
          <w:rFonts w:asciiTheme="majorBidi" w:hAnsiTheme="majorBidi" w:cstheme="majorBidi"/>
          <w:sz w:val="28"/>
          <w:szCs w:val="28"/>
          <w:rtl/>
        </w:rPr>
        <w:t>نحن جمعية الشفافية الكويتية</w:t>
      </w:r>
      <w:r w:rsidR="008279F8" w:rsidRPr="00B143E0">
        <w:rPr>
          <w:rFonts w:asciiTheme="majorBidi" w:hAnsiTheme="majorBidi" w:cstheme="majorBidi"/>
          <w:sz w:val="28"/>
          <w:szCs w:val="28"/>
          <w:rtl/>
        </w:rPr>
        <w:t>،</w:t>
      </w:r>
      <w:r w:rsidRPr="00B143E0">
        <w:rPr>
          <w:rFonts w:asciiTheme="majorBidi" w:hAnsiTheme="majorBidi" w:cstheme="majorBidi"/>
          <w:sz w:val="28"/>
          <w:szCs w:val="28"/>
          <w:rtl/>
        </w:rPr>
        <w:t xml:space="preserve"> نعمل على قياس مدركات الإصلاح في الجهات الحكومية.</w:t>
      </w:r>
      <w:r w:rsidRPr="00B143E0">
        <w:rPr>
          <w:rFonts w:asciiTheme="majorBidi" w:hAnsiTheme="majorBidi" w:cstheme="majorBidi"/>
          <w:sz w:val="28"/>
          <w:szCs w:val="28"/>
          <w:rtl/>
          <w:lang w:bidi="ar-KW"/>
        </w:rPr>
        <w:t xml:space="preserve">الهدف من هذا الاستبيان هو استطلاع رأيك حول الجهة التي تراجعها. </w:t>
      </w:r>
      <w:r w:rsidR="00CB53D4" w:rsidRPr="00B143E0">
        <w:rPr>
          <w:rFonts w:asciiTheme="majorBidi" w:hAnsiTheme="majorBidi" w:cstheme="majorBidi"/>
          <w:sz w:val="28"/>
          <w:szCs w:val="28"/>
          <w:rtl/>
          <w:lang w:bidi="ar-KW"/>
        </w:rPr>
        <w:t>و</w:t>
      </w:r>
      <w:r w:rsidRPr="00B143E0">
        <w:rPr>
          <w:rFonts w:asciiTheme="majorBidi" w:hAnsiTheme="majorBidi" w:cstheme="majorBidi"/>
          <w:sz w:val="28"/>
          <w:szCs w:val="28"/>
          <w:rtl/>
        </w:rPr>
        <w:t>الرأي الذي ستدلي به سيعامل بسرية تامة</w:t>
      </w:r>
      <w:r w:rsidR="008279F8" w:rsidRPr="00B143E0">
        <w:rPr>
          <w:rFonts w:asciiTheme="majorBidi" w:hAnsiTheme="majorBidi" w:cstheme="majorBidi"/>
          <w:sz w:val="28"/>
          <w:szCs w:val="28"/>
          <w:rtl/>
        </w:rPr>
        <w:t>،</w:t>
      </w:r>
      <w:r w:rsidRPr="00B143E0">
        <w:rPr>
          <w:rFonts w:asciiTheme="majorBidi" w:hAnsiTheme="majorBidi" w:cstheme="majorBidi"/>
          <w:sz w:val="28"/>
          <w:szCs w:val="28"/>
          <w:rtl/>
        </w:rPr>
        <w:t xml:space="preserve"> ولن يستخدم إلا بشكل تجميعي لغرض هذه الدراسة</w:t>
      </w:r>
      <w:r w:rsidR="00CB53D4" w:rsidRPr="00B143E0">
        <w:rPr>
          <w:rFonts w:asciiTheme="majorBidi" w:hAnsiTheme="majorBidi" w:cstheme="majorBidi"/>
          <w:sz w:val="28"/>
          <w:szCs w:val="28"/>
          <w:rtl/>
          <w:lang w:bidi="ar-KW"/>
        </w:rPr>
        <w:t xml:space="preserve"> ... </w:t>
      </w:r>
      <w:r w:rsidR="00CB53D4" w:rsidRPr="00B143E0">
        <w:rPr>
          <w:rFonts w:asciiTheme="majorBidi" w:hAnsiTheme="majorBidi" w:cstheme="majorBidi"/>
          <w:b/>
          <w:bCs/>
          <w:sz w:val="28"/>
          <w:szCs w:val="28"/>
          <w:rtl/>
          <w:lang w:bidi="ar-KW"/>
        </w:rPr>
        <w:t>شكراً جزيلاً على تعاونك</w:t>
      </w:r>
      <w:r w:rsidR="00CB53D4" w:rsidRPr="00B143E0">
        <w:rPr>
          <w:rFonts w:asciiTheme="majorBidi" w:hAnsiTheme="majorBidi" w:cstheme="majorBidi"/>
          <w:sz w:val="28"/>
          <w:szCs w:val="28"/>
          <w:rtl/>
          <w:lang w:bidi="ar-KW"/>
        </w:rPr>
        <w:t>.</w:t>
      </w:r>
    </w:p>
    <w:p w:rsidR="00A17560" w:rsidRPr="00B143E0" w:rsidRDefault="00397C0A" w:rsidP="008279F8">
      <w:pPr>
        <w:pStyle w:val="a8"/>
        <w:numPr>
          <w:ilvl w:val="0"/>
          <w:numId w:val="40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B143E0">
        <w:rPr>
          <w:rFonts w:asciiTheme="majorBidi" w:hAnsiTheme="majorBidi" w:cstheme="majorBidi"/>
          <w:sz w:val="28"/>
          <w:szCs w:val="28"/>
          <w:rtl/>
        </w:rPr>
        <w:t xml:space="preserve">ما هو تقييمك للعبارات التالية من </w:t>
      </w:r>
      <w:r w:rsidR="00A17560" w:rsidRPr="00B143E0">
        <w:rPr>
          <w:rFonts w:asciiTheme="majorBidi" w:hAnsiTheme="majorBidi" w:cstheme="majorBidi"/>
          <w:sz w:val="28"/>
          <w:szCs w:val="28"/>
          <w:rtl/>
        </w:rPr>
        <w:t xml:space="preserve">واحد </w:t>
      </w:r>
      <w:r w:rsidRPr="00B143E0">
        <w:rPr>
          <w:rFonts w:asciiTheme="majorBidi" w:hAnsiTheme="majorBidi" w:cstheme="majorBidi"/>
          <w:sz w:val="28"/>
          <w:szCs w:val="28"/>
          <w:rtl/>
        </w:rPr>
        <w:t xml:space="preserve">(غير موافق تماما) </w:t>
      </w:r>
      <w:r w:rsidR="00A17560" w:rsidRPr="00B143E0">
        <w:rPr>
          <w:rFonts w:asciiTheme="majorBidi" w:hAnsiTheme="majorBidi" w:cstheme="majorBidi"/>
          <w:sz w:val="28"/>
          <w:szCs w:val="28"/>
          <w:rtl/>
        </w:rPr>
        <w:t>إلى خمسة (موافق تماما)</w:t>
      </w:r>
      <w:r w:rsidR="002C4E12" w:rsidRPr="00B143E0">
        <w:rPr>
          <w:rFonts w:asciiTheme="majorBidi" w:hAnsiTheme="majorBidi" w:cstheme="majorBidi"/>
          <w:sz w:val="28"/>
          <w:szCs w:val="28"/>
          <w:rtl/>
        </w:rPr>
        <w:t>،</w:t>
      </w:r>
      <w:r w:rsidR="00A17560" w:rsidRPr="00B143E0">
        <w:rPr>
          <w:rFonts w:asciiTheme="majorBidi" w:hAnsiTheme="majorBidi" w:cstheme="majorBidi"/>
          <w:sz w:val="28"/>
          <w:szCs w:val="28"/>
          <w:rtl/>
        </w:rPr>
        <w:t xml:space="preserve"> علما أن</w:t>
      </w:r>
      <w:r w:rsidR="00A17560" w:rsidRPr="00B143E0">
        <w:rPr>
          <w:rFonts w:asciiTheme="majorBidi" w:hAnsiTheme="majorBidi" w:cstheme="majorBidi"/>
          <w:sz w:val="28"/>
          <w:szCs w:val="28"/>
        </w:rPr>
        <w:t>)</w:t>
      </w:r>
      <w:r w:rsidR="00A17560" w:rsidRPr="00B143E0">
        <w:rPr>
          <w:rFonts w:asciiTheme="majorBidi" w:hAnsiTheme="majorBidi" w:cstheme="majorBidi"/>
          <w:sz w:val="28"/>
          <w:szCs w:val="28"/>
          <w:rtl/>
        </w:rPr>
        <w:t>محايد</w:t>
      </w:r>
      <w:r w:rsidR="00A17560" w:rsidRPr="00B143E0">
        <w:rPr>
          <w:rFonts w:asciiTheme="majorBidi" w:hAnsiTheme="majorBidi" w:cstheme="majorBidi"/>
          <w:sz w:val="28"/>
          <w:szCs w:val="28"/>
        </w:rPr>
        <w:t>(</w:t>
      </w:r>
      <w:r w:rsidR="00A17560" w:rsidRPr="00B143E0">
        <w:rPr>
          <w:rFonts w:asciiTheme="majorBidi" w:hAnsiTheme="majorBidi" w:cstheme="majorBidi"/>
          <w:sz w:val="28"/>
          <w:szCs w:val="28"/>
          <w:rtl/>
        </w:rPr>
        <w:t xml:space="preserve"> تعني الحيادية أو </w:t>
      </w:r>
      <w:r w:rsidRPr="00B143E0">
        <w:rPr>
          <w:rFonts w:asciiTheme="majorBidi" w:hAnsiTheme="majorBidi" w:cstheme="majorBidi"/>
          <w:sz w:val="28"/>
          <w:szCs w:val="28"/>
          <w:rtl/>
        </w:rPr>
        <w:t xml:space="preserve">عدم </w:t>
      </w:r>
      <w:r w:rsidR="00F73124" w:rsidRPr="00B143E0">
        <w:rPr>
          <w:rFonts w:asciiTheme="majorBidi" w:hAnsiTheme="majorBidi" w:cstheme="majorBidi"/>
          <w:sz w:val="28"/>
          <w:szCs w:val="28"/>
          <w:rtl/>
          <w:lang w:bidi="ar-KW"/>
        </w:rPr>
        <w:t>ال</w:t>
      </w:r>
      <w:r w:rsidR="00F73124" w:rsidRPr="00B143E0">
        <w:rPr>
          <w:rFonts w:asciiTheme="majorBidi" w:hAnsiTheme="majorBidi" w:cstheme="majorBidi"/>
          <w:sz w:val="28"/>
          <w:szCs w:val="28"/>
          <w:rtl/>
        </w:rPr>
        <w:t>معرفة</w:t>
      </w:r>
      <w:r w:rsidRPr="00B143E0">
        <w:rPr>
          <w:rFonts w:asciiTheme="majorBidi" w:hAnsiTheme="majorBidi" w:cstheme="majorBidi"/>
          <w:sz w:val="28"/>
          <w:szCs w:val="28"/>
          <w:rtl/>
        </w:rPr>
        <w:t>؟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6390"/>
        <w:gridCol w:w="540"/>
        <w:gridCol w:w="540"/>
        <w:gridCol w:w="470"/>
        <w:gridCol w:w="700"/>
        <w:gridCol w:w="558"/>
      </w:tblGrid>
      <w:tr w:rsidR="00796E72" w:rsidRPr="00B143E0" w:rsidTr="006E0DC0">
        <w:trPr>
          <w:trHeight w:val="376"/>
          <w:tblHeader/>
          <w:jc w:val="center"/>
        </w:trPr>
        <w:tc>
          <w:tcPr>
            <w:tcW w:w="7398" w:type="dxa"/>
            <w:gridSpan w:val="2"/>
            <w:vMerge w:val="restart"/>
            <w:tcBorders>
              <w:right w:val="single" w:sz="8" w:space="0" w:color="auto"/>
            </w:tcBorders>
          </w:tcPr>
          <w:p w:rsidR="00796E72" w:rsidRPr="00B143E0" w:rsidRDefault="00796E72" w:rsidP="002C4E12">
            <w:pPr>
              <w:tabs>
                <w:tab w:val="left" w:pos="2868"/>
                <w:tab w:val="center" w:pos="3639"/>
              </w:tabs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b/>
                <w:bCs/>
                <w:sz w:val="40"/>
                <w:szCs w:val="40"/>
                <w:rtl/>
                <w:lang w:bidi="ar-KW"/>
              </w:rPr>
              <w:t>العبارة</w:t>
            </w:r>
          </w:p>
          <w:p w:rsidR="00796E72" w:rsidRPr="00B143E0" w:rsidRDefault="00796E72" w:rsidP="002C4E12">
            <w:pPr>
              <w:tabs>
                <w:tab w:val="left" w:pos="2868"/>
                <w:tab w:val="center" w:pos="3639"/>
              </w:tabs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  <w:rtl/>
                <w:lang w:bidi="ar-KW"/>
              </w:rPr>
            </w:pPr>
          </w:p>
        </w:tc>
        <w:tc>
          <w:tcPr>
            <w:tcW w:w="2808" w:type="dxa"/>
            <w:gridSpan w:val="5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796E72" w:rsidRPr="00B143E0" w:rsidRDefault="00796E72" w:rsidP="00C931C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  <w:t>مدى موافقتك</w:t>
            </w:r>
          </w:p>
        </w:tc>
      </w:tr>
      <w:tr w:rsidR="00796E72" w:rsidRPr="00B143E0" w:rsidTr="006E0DC0">
        <w:trPr>
          <w:trHeight w:val="1093"/>
          <w:tblHeader/>
          <w:jc w:val="center"/>
        </w:trPr>
        <w:tc>
          <w:tcPr>
            <w:tcW w:w="7398" w:type="dxa"/>
            <w:gridSpan w:val="2"/>
            <w:vMerge/>
            <w:tcBorders>
              <w:right w:val="single" w:sz="8" w:space="0" w:color="auto"/>
            </w:tcBorders>
          </w:tcPr>
          <w:p w:rsidR="00796E72" w:rsidRPr="00B143E0" w:rsidRDefault="00796E72" w:rsidP="00DA653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796E72" w:rsidRPr="00B143E0" w:rsidRDefault="00796E72" w:rsidP="00DA6534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B143E0">
              <w:rPr>
                <w:rFonts w:asciiTheme="majorBidi" w:hAnsiTheme="majorBidi" w:cstheme="majorBidi"/>
                <w:b/>
                <w:bCs/>
                <w:rtl/>
              </w:rPr>
              <w:t>غير موافق تماما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796E72" w:rsidRPr="00B143E0" w:rsidRDefault="00796E72" w:rsidP="00DA6534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B143E0">
              <w:rPr>
                <w:rFonts w:asciiTheme="majorBidi" w:hAnsiTheme="majorBidi" w:cstheme="majorBidi"/>
                <w:b/>
                <w:bCs/>
                <w:rtl/>
              </w:rPr>
              <w:t>غير موافق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796E72" w:rsidRPr="00B143E0" w:rsidRDefault="00796E72" w:rsidP="007C5804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b/>
                <w:bCs/>
                <w:rtl/>
              </w:rPr>
              <w:t>محايد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796E72" w:rsidRPr="00B143E0" w:rsidRDefault="00796E72" w:rsidP="00DA6534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B143E0">
              <w:rPr>
                <w:rFonts w:asciiTheme="majorBidi" w:hAnsiTheme="majorBidi" w:cstheme="majorBidi"/>
                <w:b/>
                <w:bCs/>
                <w:rtl/>
              </w:rPr>
              <w:t>موافق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796E72" w:rsidRPr="00B143E0" w:rsidRDefault="00796E72" w:rsidP="00DA6534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B143E0">
              <w:rPr>
                <w:rFonts w:asciiTheme="majorBidi" w:hAnsiTheme="majorBidi" w:cstheme="majorBidi"/>
                <w:b/>
                <w:bCs/>
                <w:rtl/>
              </w:rPr>
              <w:t>موافق تماما</w:t>
            </w:r>
          </w:p>
        </w:tc>
      </w:tr>
      <w:tr w:rsidR="00796E72" w:rsidRPr="00B143E0" w:rsidTr="006E0DC0">
        <w:trPr>
          <w:trHeight w:val="241"/>
          <w:tblHeader/>
          <w:jc w:val="center"/>
        </w:trPr>
        <w:tc>
          <w:tcPr>
            <w:tcW w:w="7398" w:type="dxa"/>
            <w:gridSpan w:val="2"/>
            <w:vMerge/>
            <w:tcBorders>
              <w:right w:val="single" w:sz="8" w:space="0" w:color="auto"/>
            </w:tcBorders>
          </w:tcPr>
          <w:p w:rsidR="00796E72" w:rsidRPr="00B143E0" w:rsidRDefault="00796E72" w:rsidP="002C4E12">
            <w:pPr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96E72" w:rsidRPr="00B143E0" w:rsidRDefault="00796E72" w:rsidP="00393B10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B143E0">
              <w:rPr>
                <w:rFonts w:asciiTheme="majorBidi" w:hAnsiTheme="majorBidi" w:cstheme="majorBidi"/>
                <w:b/>
                <w:bCs/>
                <w:rtl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96E72" w:rsidRPr="00B143E0" w:rsidRDefault="00796E72" w:rsidP="00393B10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B143E0">
              <w:rPr>
                <w:rFonts w:asciiTheme="majorBidi" w:hAnsiTheme="majorBidi" w:cstheme="majorBidi"/>
                <w:b/>
                <w:bCs/>
                <w:rtl/>
              </w:rPr>
              <w:t>2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96E72" w:rsidRPr="00B143E0" w:rsidRDefault="00796E72" w:rsidP="00393B10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B143E0">
              <w:rPr>
                <w:rFonts w:asciiTheme="majorBidi" w:hAnsiTheme="majorBidi" w:cstheme="majorBidi"/>
                <w:b/>
                <w:bCs/>
                <w:rtl/>
              </w:rPr>
              <w:t>3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96E72" w:rsidRPr="00B143E0" w:rsidRDefault="00796E72" w:rsidP="00393B10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B143E0">
              <w:rPr>
                <w:rFonts w:asciiTheme="majorBidi" w:hAnsiTheme="majorBidi" w:cstheme="majorBidi"/>
                <w:b/>
                <w:bCs/>
                <w:rtl/>
              </w:rPr>
              <w:t>4</w:t>
            </w: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796E72" w:rsidRPr="00B143E0" w:rsidRDefault="00796E72" w:rsidP="00393B10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B143E0">
              <w:rPr>
                <w:rFonts w:asciiTheme="majorBidi" w:hAnsiTheme="majorBidi" w:cstheme="majorBidi"/>
                <w:b/>
                <w:bCs/>
                <w:rtl/>
              </w:rPr>
              <w:t>5</w:t>
            </w:r>
          </w:p>
        </w:tc>
      </w:tr>
      <w:tr w:rsidR="00B043E1" w:rsidRPr="00B143E0" w:rsidTr="006E0DC0">
        <w:trPr>
          <w:trHeight w:val="241"/>
          <w:jc w:val="center"/>
        </w:trPr>
        <w:tc>
          <w:tcPr>
            <w:tcW w:w="1008" w:type="dxa"/>
            <w:vMerge w:val="restart"/>
            <w:tcBorders>
              <w:right w:val="single" w:sz="8" w:space="0" w:color="auto"/>
            </w:tcBorders>
            <w:vAlign w:val="center"/>
          </w:tcPr>
          <w:p w:rsidR="00B043E1" w:rsidRPr="00B143E0" w:rsidRDefault="00B043E1" w:rsidP="002F38ED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  <w:t>الشفافية</w:t>
            </w:r>
          </w:p>
        </w:tc>
        <w:tc>
          <w:tcPr>
            <w:tcW w:w="6390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43E1" w:rsidRPr="00B143E0" w:rsidRDefault="00B043E1" w:rsidP="00B043E1">
            <w:pPr>
              <w:numPr>
                <w:ilvl w:val="1"/>
                <w:numId w:val="23"/>
              </w:numPr>
              <w:tabs>
                <w:tab w:val="clear" w:pos="1837"/>
                <w:tab w:val="num" w:pos="448"/>
              </w:tabs>
              <w:ind w:left="448" w:hanging="448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توجد شفافية</w:t>
            </w:r>
            <w:r w:rsidR="00B143E0" w:rsidRPr="00B143E0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 </w:t>
            </w:r>
            <w:r w:rsidRPr="00B143E0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ووضوح لمتطلبات</w:t>
            </w:r>
            <w:r w:rsidR="00B143E0" w:rsidRPr="00B143E0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 </w:t>
            </w:r>
            <w:r w:rsidRPr="00B143E0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الحصول</w:t>
            </w:r>
            <w:r w:rsidR="00B143E0" w:rsidRPr="00B143E0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 </w:t>
            </w:r>
            <w:r w:rsidRPr="00B143E0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على</w:t>
            </w:r>
            <w:r w:rsidR="00B143E0" w:rsidRPr="00B143E0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 </w:t>
            </w:r>
            <w:r w:rsidRPr="00B143E0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الخدمة </w:t>
            </w:r>
            <w:r w:rsidRPr="00B143E0">
              <w:rPr>
                <w:rFonts w:asciiTheme="majorBidi" w:hAnsiTheme="majorBidi" w:cstheme="majorBidi"/>
                <w:sz w:val="22"/>
                <w:szCs w:val="22"/>
                <w:rtl/>
                <w:lang w:bidi="ar-KW"/>
              </w:rPr>
              <w:t>(الشروط والمستندات)</w:t>
            </w:r>
            <w:r w:rsidR="00B143E0" w:rsidRPr="00B143E0">
              <w:rPr>
                <w:rFonts w:asciiTheme="majorBidi" w:hAnsiTheme="majorBidi" w:cstheme="majorBidi"/>
                <w:sz w:val="22"/>
                <w:szCs w:val="22"/>
                <w:rtl/>
                <w:lang w:bidi="ar-KW"/>
              </w:rPr>
              <w:t xml:space="preserve"> </w:t>
            </w:r>
            <w:r w:rsidRPr="00B143E0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وخطوات إنجازها.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43E1" w:rsidRPr="00B143E0" w:rsidRDefault="00B043E1" w:rsidP="002C4E12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43E1" w:rsidRPr="00B143E0" w:rsidRDefault="00B043E1" w:rsidP="002C4E12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43E1" w:rsidRPr="00B143E0" w:rsidRDefault="00B043E1" w:rsidP="002C4E12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43E1" w:rsidRPr="00B143E0" w:rsidRDefault="00B043E1" w:rsidP="002C4E12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B043E1" w:rsidRPr="00B143E0" w:rsidRDefault="00B043E1" w:rsidP="002C4E12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B043E1" w:rsidRPr="00B143E0" w:rsidTr="00A5661F">
        <w:trPr>
          <w:trHeight w:val="510"/>
          <w:jc w:val="center"/>
        </w:trPr>
        <w:tc>
          <w:tcPr>
            <w:tcW w:w="1008" w:type="dxa"/>
            <w:vMerge/>
            <w:tcBorders>
              <w:right w:val="single" w:sz="8" w:space="0" w:color="auto"/>
            </w:tcBorders>
          </w:tcPr>
          <w:p w:rsidR="00B043E1" w:rsidRPr="00B143E0" w:rsidRDefault="00B043E1" w:rsidP="002F38ED">
            <w:pPr>
              <w:spacing w:before="240" w:after="240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39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43E1" w:rsidRPr="00B143E0" w:rsidRDefault="00B043E1" w:rsidP="00B043E1">
            <w:pPr>
              <w:numPr>
                <w:ilvl w:val="1"/>
                <w:numId w:val="23"/>
              </w:numPr>
              <w:tabs>
                <w:tab w:val="clear" w:pos="1837"/>
                <w:tab w:val="num" w:pos="438"/>
              </w:tabs>
              <w:ind w:left="448" w:hanging="448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يتوفر لدى الجهة مركز اتصال هاتفي فعال </w:t>
            </w:r>
            <w:r w:rsidRPr="00E33B31">
              <w:rPr>
                <w:rFonts w:asciiTheme="majorBidi" w:hAnsiTheme="majorBidi" w:cstheme="majorBidi"/>
                <w:sz w:val="22"/>
                <w:szCs w:val="22"/>
                <w:rtl/>
                <w:lang w:bidi="ar-KW"/>
              </w:rPr>
              <w:t>(سرعة الرد، الإجابة الوافية على استفسارات المتصلين)</w:t>
            </w:r>
            <w:r w:rsidRPr="00B143E0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043E1" w:rsidRPr="00B143E0" w:rsidRDefault="00B043E1" w:rsidP="006A534E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043E1" w:rsidRPr="00B143E0" w:rsidRDefault="00B043E1" w:rsidP="006A534E">
            <w:pPr>
              <w:spacing w:before="240" w:after="240"/>
              <w:ind w:left="108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043E1" w:rsidRPr="00B143E0" w:rsidRDefault="00B043E1" w:rsidP="006A534E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043E1" w:rsidRPr="00B143E0" w:rsidRDefault="00B043E1" w:rsidP="006A534E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043E1" w:rsidRPr="00B143E0" w:rsidRDefault="00B043E1" w:rsidP="006A534E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B043E1" w:rsidRPr="00B143E0" w:rsidTr="00A5661F">
        <w:trPr>
          <w:trHeight w:val="510"/>
          <w:jc w:val="center"/>
        </w:trPr>
        <w:tc>
          <w:tcPr>
            <w:tcW w:w="1008" w:type="dxa"/>
            <w:vMerge/>
            <w:tcBorders>
              <w:right w:val="single" w:sz="8" w:space="0" w:color="auto"/>
            </w:tcBorders>
          </w:tcPr>
          <w:p w:rsidR="00B043E1" w:rsidRPr="00B143E0" w:rsidRDefault="00B043E1" w:rsidP="002F38ED">
            <w:pPr>
              <w:spacing w:before="240" w:after="240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39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43E1" w:rsidRPr="00B143E0" w:rsidRDefault="00B043E1" w:rsidP="00B043E1">
            <w:pPr>
              <w:numPr>
                <w:ilvl w:val="1"/>
                <w:numId w:val="23"/>
              </w:numPr>
              <w:tabs>
                <w:tab w:val="clear" w:pos="1837"/>
                <w:tab w:val="num" w:pos="438"/>
              </w:tabs>
              <w:ind w:left="448" w:hanging="448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يتم إبلاغك عن أسباب رفض المعاملة بمبررات مقنعة.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043E1" w:rsidRPr="00B143E0" w:rsidRDefault="00B043E1" w:rsidP="006A534E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043E1" w:rsidRPr="00B143E0" w:rsidRDefault="00B043E1" w:rsidP="006A534E">
            <w:pPr>
              <w:spacing w:before="240" w:after="240"/>
              <w:ind w:left="108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043E1" w:rsidRPr="00B143E0" w:rsidRDefault="00B043E1" w:rsidP="006A534E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043E1" w:rsidRPr="00B143E0" w:rsidRDefault="00B043E1" w:rsidP="006A534E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043E1" w:rsidRPr="00B143E0" w:rsidRDefault="00B043E1" w:rsidP="006A534E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B043E1" w:rsidRPr="00B143E0" w:rsidTr="006E0DC0">
        <w:trPr>
          <w:trHeight w:val="510"/>
          <w:jc w:val="center"/>
        </w:trPr>
        <w:tc>
          <w:tcPr>
            <w:tcW w:w="1008" w:type="dxa"/>
            <w:vMerge/>
            <w:tcBorders>
              <w:bottom w:val="single" w:sz="4" w:space="0" w:color="auto"/>
              <w:right w:val="single" w:sz="8" w:space="0" w:color="auto"/>
            </w:tcBorders>
          </w:tcPr>
          <w:p w:rsidR="00B043E1" w:rsidRPr="00B143E0" w:rsidRDefault="00B043E1" w:rsidP="002F38ED">
            <w:pPr>
              <w:spacing w:before="240" w:after="240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39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3B31" w:rsidRDefault="00B043E1" w:rsidP="00B043E1">
            <w:pPr>
              <w:numPr>
                <w:ilvl w:val="1"/>
                <w:numId w:val="23"/>
              </w:numPr>
              <w:tabs>
                <w:tab w:val="clear" w:pos="1837"/>
                <w:tab w:val="num" w:pos="438"/>
              </w:tabs>
              <w:ind w:left="448" w:hanging="448"/>
              <w:jc w:val="lowKashida"/>
              <w:rPr>
                <w:rFonts w:asciiTheme="majorBidi" w:hAnsiTheme="majorBidi" w:cstheme="majorBidi" w:hint="cs"/>
                <w:sz w:val="28"/>
                <w:szCs w:val="28"/>
                <w:lang w:bidi="ar-KW"/>
              </w:rPr>
            </w:pPr>
            <w:r w:rsidRPr="00B143E0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يتوفر لدى الجهة مركز اتصال هاتفي فعال.</w:t>
            </w:r>
          </w:p>
          <w:p w:rsidR="00B043E1" w:rsidRPr="00B143E0" w:rsidRDefault="00B043E1" w:rsidP="00E33B31">
            <w:pPr>
              <w:ind w:left="448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E33B31">
              <w:rPr>
                <w:rFonts w:asciiTheme="majorBidi" w:hAnsiTheme="majorBidi" w:cstheme="majorBidi"/>
                <w:sz w:val="22"/>
                <w:szCs w:val="22"/>
                <w:rtl/>
                <w:lang w:bidi="ar-KW"/>
              </w:rPr>
              <w:t>(سرعة الرد، الإجابة الوافية على استفسارات المتصلين)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043E1" w:rsidRPr="00B143E0" w:rsidRDefault="00B043E1" w:rsidP="006A534E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043E1" w:rsidRPr="00B143E0" w:rsidRDefault="00B043E1" w:rsidP="006A534E">
            <w:pPr>
              <w:spacing w:before="240" w:after="240"/>
              <w:ind w:left="108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043E1" w:rsidRPr="00B143E0" w:rsidRDefault="00B043E1" w:rsidP="006A534E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043E1" w:rsidRPr="00B143E0" w:rsidRDefault="00B043E1" w:rsidP="006A534E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043E1" w:rsidRPr="00B143E0" w:rsidRDefault="00B043E1" w:rsidP="006A534E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BC79E4" w:rsidRPr="00B143E0" w:rsidTr="006E0DC0">
        <w:trPr>
          <w:trHeight w:val="241"/>
          <w:jc w:val="center"/>
        </w:trPr>
        <w:tc>
          <w:tcPr>
            <w:tcW w:w="1008" w:type="dxa"/>
            <w:vMerge w:val="restart"/>
            <w:tcBorders>
              <w:right w:val="single" w:sz="8" w:space="0" w:color="auto"/>
            </w:tcBorders>
            <w:vAlign w:val="center"/>
          </w:tcPr>
          <w:p w:rsidR="00BC79E4" w:rsidRPr="00B143E0" w:rsidRDefault="00BC79E4" w:rsidP="00B043E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  <w:t>النزاهة</w:t>
            </w:r>
          </w:p>
        </w:tc>
        <w:tc>
          <w:tcPr>
            <w:tcW w:w="6390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C79E4" w:rsidRPr="00B143E0" w:rsidRDefault="00BC79E4" w:rsidP="00B043E1">
            <w:pPr>
              <w:numPr>
                <w:ilvl w:val="1"/>
                <w:numId w:val="23"/>
              </w:numPr>
              <w:tabs>
                <w:tab w:val="clear" w:pos="1837"/>
                <w:tab w:val="num" w:pos="438"/>
              </w:tabs>
              <w:ind w:left="448" w:hanging="448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الموظفون لا يقومون بتجاوزات إدارية</w:t>
            </w:r>
            <w:r w:rsidR="00B143E0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 xml:space="preserve"> </w:t>
            </w:r>
            <w:r w:rsidRPr="00B143E0">
              <w:rPr>
                <w:rFonts w:asciiTheme="majorBidi" w:hAnsiTheme="majorBidi" w:cstheme="majorBidi"/>
                <w:sz w:val="22"/>
                <w:szCs w:val="22"/>
                <w:rtl/>
                <w:lang w:bidi="ar-KW"/>
              </w:rPr>
              <w:t>(خرق للوائح، تجاوز للصلاحيات المقررة).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C79E4" w:rsidRPr="00B143E0" w:rsidRDefault="00BC79E4" w:rsidP="00B043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C79E4" w:rsidRPr="00B143E0" w:rsidRDefault="00BC79E4" w:rsidP="00B043E1">
            <w:pPr>
              <w:ind w:left="108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C79E4" w:rsidRPr="00B143E0" w:rsidRDefault="00BC79E4" w:rsidP="00B043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C79E4" w:rsidRPr="00B143E0" w:rsidRDefault="00BC79E4" w:rsidP="00B043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BC79E4" w:rsidRPr="00B143E0" w:rsidRDefault="00BC79E4" w:rsidP="00B043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BC79E4" w:rsidRPr="00B143E0" w:rsidTr="006E0DC0">
        <w:trPr>
          <w:trHeight w:val="442"/>
          <w:jc w:val="center"/>
        </w:trPr>
        <w:tc>
          <w:tcPr>
            <w:tcW w:w="1008" w:type="dxa"/>
            <w:vMerge/>
            <w:tcBorders>
              <w:right w:val="single" w:sz="8" w:space="0" w:color="auto"/>
            </w:tcBorders>
          </w:tcPr>
          <w:p w:rsidR="00BC79E4" w:rsidRPr="00B143E0" w:rsidRDefault="00BC79E4" w:rsidP="00B043E1">
            <w:pPr>
              <w:ind w:left="448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39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79E4" w:rsidRPr="00B143E0" w:rsidRDefault="00BC79E4" w:rsidP="00B043E1">
            <w:pPr>
              <w:numPr>
                <w:ilvl w:val="1"/>
                <w:numId w:val="23"/>
              </w:numPr>
              <w:tabs>
                <w:tab w:val="clear" w:pos="1837"/>
                <w:tab w:val="num" w:pos="438"/>
              </w:tabs>
              <w:ind w:left="448" w:hanging="448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تحصل على الخدمة دون أن تضطر لتقديم مقابل مادي أو خدمي.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79E4" w:rsidRPr="00B143E0" w:rsidRDefault="00BC79E4" w:rsidP="00B043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79E4" w:rsidRPr="00B143E0" w:rsidRDefault="00BC79E4" w:rsidP="00B043E1">
            <w:pPr>
              <w:ind w:left="448" w:hanging="448"/>
              <w:jc w:val="lowKashida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79E4" w:rsidRPr="00B143E0" w:rsidRDefault="00BC79E4" w:rsidP="00B043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79E4" w:rsidRPr="00B143E0" w:rsidRDefault="00BC79E4" w:rsidP="00B043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79E4" w:rsidRPr="00B143E0" w:rsidRDefault="00BC79E4" w:rsidP="00B043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BC79E4" w:rsidRPr="00B143E0" w:rsidTr="006E0DC0">
        <w:trPr>
          <w:trHeight w:val="241"/>
          <w:jc w:val="center"/>
        </w:trPr>
        <w:tc>
          <w:tcPr>
            <w:tcW w:w="1008" w:type="dxa"/>
            <w:vMerge/>
            <w:tcBorders>
              <w:right w:val="single" w:sz="8" w:space="0" w:color="auto"/>
            </w:tcBorders>
          </w:tcPr>
          <w:p w:rsidR="00BC79E4" w:rsidRPr="00B143E0" w:rsidRDefault="00BC79E4" w:rsidP="00B043E1">
            <w:pPr>
              <w:ind w:left="448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390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C79E4" w:rsidRPr="00B143E0" w:rsidRDefault="00BC79E4" w:rsidP="00B043E1">
            <w:pPr>
              <w:numPr>
                <w:ilvl w:val="1"/>
                <w:numId w:val="23"/>
              </w:numPr>
              <w:tabs>
                <w:tab w:val="clear" w:pos="1837"/>
                <w:tab w:val="num" w:pos="438"/>
              </w:tabs>
              <w:ind w:left="448" w:hanging="448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يسهل عليك إنجاز المعاملة دون واسطة.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C79E4" w:rsidRPr="00B143E0" w:rsidRDefault="00BC79E4" w:rsidP="00B043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C79E4" w:rsidRPr="00B143E0" w:rsidRDefault="00BC79E4" w:rsidP="00B043E1">
            <w:pPr>
              <w:ind w:left="448" w:hanging="448"/>
              <w:jc w:val="lowKashida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C79E4" w:rsidRPr="00B143E0" w:rsidRDefault="00BC79E4" w:rsidP="00B043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C79E4" w:rsidRPr="00B143E0" w:rsidRDefault="00BC79E4" w:rsidP="00B043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BC79E4" w:rsidRPr="00B143E0" w:rsidRDefault="00BC79E4" w:rsidP="00B043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B043E1" w:rsidRPr="00B143E0" w:rsidTr="00B043E1">
        <w:trPr>
          <w:trHeight w:val="241"/>
          <w:jc w:val="center"/>
        </w:trPr>
        <w:tc>
          <w:tcPr>
            <w:tcW w:w="1008" w:type="dxa"/>
            <w:vMerge w:val="restart"/>
            <w:tcBorders>
              <w:right w:val="single" w:sz="8" w:space="0" w:color="auto"/>
            </w:tcBorders>
            <w:vAlign w:val="center"/>
          </w:tcPr>
          <w:p w:rsidR="00B043E1" w:rsidRPr="00B143E0" w:rsidRDefault="00B043E1" w:rsidP="00B043E1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  <w:t>العدالة</w:t>
            </w:r>
          </w:p>
        </w:tc>
        <w:tc>
          <w:tcPr>
            <w:tcW w:w="6390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43E1" w:rsidRPr="00B143E0" w:rsidRDefault="00B043E1" w:rsidP="00B043E1">
            <w:pPr>
              <w:numPr>
                <w:ilvl w:val="1"/>
                <w:numId w:val="23"/>
              </w:numPr>
              <w:tabs>
                <w:tab w:val="clear" w:pos="1837"/>
                <w:tab w:val="num" w:pos="438"/>
              </w:tabs>
              <w:ind w:left="448" w:hanging="448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نظام استقبال المعاملات لا يميز بين المراجعين بسبب الجنس أو الأصل أو اللغة أو الدين</w:t>
            </w:r>
            <w:r w:rsidRPr="00B143E0">
              <w:rPr>
                <w:rFonts w:asciiTheme="majorBidi" w:hAnsiTheme="majorBidi" w:cstheme="majorBidi"/>
                <w:sz w:val="22"/>
                <w:szCs w:val="22"/>
                <w:rtl/>
                <w:lang w:bidi="ar-KW"/>
              </w:rPr>
              <w:t xml:space="preserve"> (التوقف أمام شباك الخدمة، أو تستخدم الجهة نظام الترقيم في استقبال المعاملات).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43E1" w:rsidRPr="00B143E0" w:rsidRDefault="00B043E1" w:rsidP="002C4E12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43E1" w:rsidRPr="00B143E0" w:rsidRDefault="00B043E1" w:rsidP="002C4E12">
            <w:pPr>
              <w:spacing w:before="240" w:after="240"/>
              <w:ind w:left="448" w:hanging="448"/>
              <w:jc w:val="lowKashida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43E1" w:rsidRPr="00B143E0" w:rsidRDefault="00B043E1" w:rsidP="002C4E12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43E1" w:rsidRPr="00B143E0" w:rsidRDefault="00B043E1" w:rsidP="002C4E12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B043E1" w:rsidRPr="00B143E0" w:rsidRDefault="00B043E1" w:rsidP="002C4E12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B043E1" w:rsidRPr="00B143E0" w:rsidTr="006E0DC0">
        <w:trPr>
          <w:trHeight w:val="241"/>
          <w:jc w:val="center"/>
        </w:trPr>
        <w:tc>
          <w:tcPr>
            <w:tcW w:w="1008" w:type="dxa"/>
            <w:vMerge/>
            <w:tcBorders>
              <w:right w:val="single" w:sz="8" w:space="0" w:color="auto"/>
            </w:tcBorders>
          </w:tcPr>
          <w:p w:rsidR="00B043E1" w:rsidRPr="00B143E0" w:rsidRDefault="00B043E1" w:rsidP="00C3572E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6390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43E1" w:rsidRPr="00B143E0" w:rsidRDefault="00B043E1" w:rsidP="00B043E1">
            <w:pPr>
              <w:numPr>
                <w:ilvl w:val="1"/>
                <w:numId w:val="23"/>
              </w:numPr>
              <w:tabs>
                <w:tab w:val="clear" w:pos="1837"/>
                <w:tab w:val="num" w:pos="438"/>
              </w:tabs>
              <w:ind w:left="448" w:hanging="448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يتم إنجاز الخدمة بعدالة وفي وقت مناسب</w:t>
            </w:r>
            <w:r w:rsidR="00B143E0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 و</w:t>
            </w:r>
            <w:r w:rsidRPr="00B143E0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حسب المواعيد المحددة.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43E1" w:rsidRPr="00B143E0" w:rsidRDefault="00B043E1" w:rsidP="002C4E12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43E1" w:rsidRPr="00B143E0" w:rsidRDefault="00B043E1" w:rsidP="002C4E12">
            <w:pPr>
              <w:spacing w:before="240" w:after="240"/>
              <w:ind w:left="448" w:hanging="448"/>
              <w:jc w:val="lowKashida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43E1" w:rsidRPr="00B143E0" w:rsidRDefault="00B043E1" w:rsidP="002C4E12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43E1" w:rsidRPr="00B143E0" w:rsidRDefault="00B043E1" w:rsidP="002C4E12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B043E1" w:rsidRPr="00B143E0" w:rsidRDefault="00B043E1" w:rsidP="002C4E12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B043E1" w:rsidRPr="00B143E0" w:rsidTr="006E0DC0">
        <w:trPr>
          <w:trHeight w:val="241"/>
          <w:jc w:val="center"/>
        </w:trPr>
        <w:tc>
          <w:tcPr>
            <w:tcW w:w="1008" w:type="dxa"/>
            <w:vMerge/>
            <w:tcBorders>
              <w:right w:val="single" w:sz="8" w:space="0" w:color="auto"/>
            </w:tcBorders>
          </w:tcPr>
          <w:p w:rsidR="00B043E1" w:rsidRPr="00B143E0" w:rsidRDefault="00B043E1" w:rsidP="00C3572E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6390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43E1" w:rsidRPr="00B143E0" w:rsidRDefault="00B043E1" w:rsidP="00B043E1">
            <w:pPr>
              <w:numPr>
                <w:ilvl w:val="1"/>
                <w:numId w:val="23"/>
              </w:numPr>
              <w:tabs>
                <w:tab w:val="clear" w:pos="1837"/>
                <w:tab w:val="num" w:pos="438"/>
              </w:tabs>
              <w:ind w:left="448" w:hanging="448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المسؤولون يلتزمون بالقوانين دون استثناءات مخالفة لمعاملات المراجعين.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43E1" w:rsidRPr="00B143E0" w:rsidRDefault="00B043E1" w:rsidP="002C4E12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43E1" w:rsidRPr="00B143E0" w:rsidRDefault="00B043E1" w:rsidP="002C4E12">
            <w:pPr>
              <w:spacing w:before="240" w:after="240"/>
              <w:ind w:left="448" w:hanging="448"/>
              <w:jc w:val="lowKashida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43E1" w:rsidRPr="00B143E0" w:rsidRDefault="00B043E1" w:rsidP="002C4E12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43E1" w:rsidRPr="00B143E0" w:rsidRDefault="00B043E1" w:rsidP="002C4E12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B043E1" w:rsidRPr="00B143E0" w:rsidRDefault="00B043E1" w:rsidP="002C4E12">
            <w:pPr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B043E1" w:rsidRPr="00B143E0" w:rsidTr="006E0DC0">
        <w:trPr>
          <w:trHeight w:val="428"/>
          <w:jc w:val="center"/>
        </w:trPr>
        <w:tc>
          <w:tcPr>
            <w:tcW w:w="1008" w:type="dxa"/>
            <w:vMerge w:val="restart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B043E1" w:rsidRPr="00B143E0" w:rsidRDefault="00B043E1" w:rsidP="00B043E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bookmarkStart w:id="0" w:name="_GoBack" w:colFirst="1" w:colLast="1"/>
            <w:r w:rsidRPr="00B143E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  <w:t>المساءلة</w:t>
            </w:r>
          </w:p>
        </w:tc>
        <w:tc>
          <w:tcPr>
            <w:tcW w:w="639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43E1" w:rsidRPr="00B143E0" w:rsidRDefault="00B043E1" w:rsidP="00B143E0">
            <w:pPr>
              <w:numPr>
                <w:ilvl w:val="1"/>
                <w:numId w:val="23"/>
              </w:numPr>
              <w:tabs>
                <w:tab w:val="clear" w:pos="1837"/>
                <w:tab w:val="num" w:pos="618"/>
              </w:tabs>
              <w:ind w:left="618" w:hanging="618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يتم الاهتمام بالنظر في شكاوى المراجعين.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43E1" w:rsidRPr="00B143E0" w:rsidRDefault="00B043E1" w:rsidP="00B043E1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43E1" w:rsidRPr="00B143E0" w:rsidRDefault="00B043E1" w:rsidP="00B043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43E1" w:rsidRPr="00B143E0" w:rsidRDefault="00B043E1" w:rsidP="00B043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43E1" w:rsidRPr="00B143E0" w:rsidRDefault="00B043E1" w:rsidP="00B043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43E1" w:rsidRPr="00B143E0" w:rsidRDefault="00B043E1" w:rsidP="00B043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B043E1" w:rsidRPr="00B143E0" w:rsidTr="00560038">
        <w:trPr>
          <w:trHeight w:val="428"/>
          <w:jc w:val="center"/>
        </w:trPr>
        <w:tc>
          <w:tcPr>
            <w:tcW w:w="1008" w:type="dxa"/>
            <w:vMerge/>
            <w:tcBorders>
              <w:right w:val="single" w:sz="8" w:space="0" w:color="auto"/>
            </w:tcBorders>
            <w:vAlign w:val="center"/>
          </w:tcPr>
          <w:p w:rsidR="00B043E1" w:rsidRPr="00B143E0" w:rsidRDefault="00B043E1" w:rsidP="00B043E1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639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43E1" w:rsidRPr="00B143E0" w:rsidRDefault="00B043E1" w:rsidP="00B143E0">
            <w:pPr>
              <w:numPr>
                <w:ilvl w:val="1"/>
                <w:numId w:val="23"/>
              </w:numPr>
              <w:tabs>
                <w:tab w:val="clear" w:pos="1837"/>
                <w:tab w:val="num" w:pos="618"/>
              </w:tabs>
              <w:ind w:left="618" w:hanging="618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يوجد احترام للقوانين واللوائح المنظمة للعمل.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43E1" w:rsidRPr="00B143E0" w:rsidRDefault="00B043E1" w:rsidP="00B043E1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43E1" w:rsidRPr="00B143E0" w:rsidRDefault="00B043E1" w:rsidP="00B043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43E1" w:rsidRPr="00B143E0" w:rsidRDefault="00B043E1" w:rsidP="00B043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43E1" w:rsidRPr="00B143E0" w:rsidRDefault="00B043E1" w:rsidP="00B043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43E1" w:rsidRPr="00B143E0" w:rsidRDefault="00B043E1" w:rsidP="00B043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B043E1" w:rsidRPr="00B143E0" w:rsidTr="006E0DC0">
        <w:trPr>
          <w:trHeight w:val="428"/>
          <w:jc w:val="center"/>
        </w:trPr>
        <w:tc>
          <w:tcPr>
            <w:tcW w:w="1008" w:type="dxa"/>
            <w:vMerge/>
            <w:tcBorders>
              <w:right w:val="single" w:sz="8" w:space="0" w:color="auto"/>
            </w:tcBorders>
            <w:vAlign w:val="center"/>
          </w:tcPr>
          <w:p w:rsidR="00B043E1" w:rsidRPr="00B143E0" w:rsidRDefault="00B043E1" w:rsidP="00B043E1">
            <w:pPr>
              <w:ind w:left="448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39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43E1" w:rsidRPr="00B143E0" w:rsidRDefault="00B043E1" w:rsidP="00B143E0">
            <w:pPr>
              <w:numPr>
                <w:ilvl w:val="1"/>
                <w:numId w:val="23"/>
              </w:numPr>
              <w:tabs>
                <w:tab w:val="clear" w:pos="1837"/>
                <w:tab w:val="num" w:pos="618"/>
              </w:tabs>
              <w:ind w:left="618" w:hanging="618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يمكنك الوصول إلى المسؤولين للإبلاغ عن أية ممارسات غير قانونية.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43E1" w:rsidRPr="00B143E0" w:rsidRDefault="00B043E1" w:rsidP="00B043E1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43E1" w:rsidRPr="00B143E0" w:rsidRDefault="00B043E1" w:rsidP="00B043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43E1" w:rsidRPr="00B143E0" w:rsidRDefault="00B043E1" w:rsidP="00B043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43E1" w:rsidRPr="00B143E0" w:rsidRDefault="00B043E1" w:rsidP="00B043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43E1" w:rsidRPr="00B143E0" w:rsidRDefault="00B043E1" w:rsidP="00B043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B043E1" w:rsidRPr="00B143E0" w:rsidTr="006E0DC0">
        <w:trPr>
          <w:trHeight w:val="510"/>
          <w:jc w:val="center"/>
        </w:trPr>
        <w:tc>
          <w:tcPr>
            <w:tcW w:w="1008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B043E1" w:rsidRPr="00B143E0" w:rsidRDefault="00B043E1" w:rsidP="00B043E1">
            <w:pPr>
              <w:ind w:left="448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39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43E1" w:rsidRPr="00B143E0" w:rsidRDefault="00B043E1" w:rsidP="00B143E0">
            <w:pPr>
              <w:numPr>
                <w:ilvl w:val="1"/>
                <w:numId w:val="23"/>
              </w:numPr>
              <w:tabs>
                <w:tab w:val="clear" w:pos="1837"/>
                <w:tab w:val="num" w:pos="618"/>
              </w:tabs>
              <w:ind w:left="618" w:hanging="618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يتم محاسبة الموظفين الذين يتسببون بأخطاء إدارية أو</w:t>
            </w:r>
            <w:r w:rsidR="00E33B31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 xml:space="preserve"> </w:t>
            </w:r>
            <w:r w:rsidRPr="00B143E0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مالية أو فنية.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43E1" w:rsidRPr="00B143E0" w:rsidRDefault="00B043E1" w:rsidP="00B043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43E1" w:rsidRPr="00B143E0" w:rsidRDefault="00B043E1" w:rsidP="00B043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43E1" w:rsidRPr="00B143E0" w:rsidRDefault="00B043E1" w:rsidP="00B043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43E1" w:rsidRPr="00B143E0" w:rsidRDefault="00B043E1" w:rsidP="00B043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43E1" w:rsidRPr="00B143E0" w:rsidRDefault="00B043E1" w:rsidP="00B043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</w:tbl>
    <w:bookmarkEnd w:id="0"/>
    <w:p w:rsidR="00397C0A" w:rsidRPr="00B143E0" w:rsidRDefault="00397C0A" w:rsidP="008279F8">
      <w:pPr>
        <w:pStyle w:val="a8"/>
        <w:numPr>
          <w:ilvl w:val="0"/>
          <w:numId w:val="40"/>
        </w:numP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KW"/>
        </w:rPr>
      </w:pPr>
      <w:r w:rsidRPr="00B143E0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KW"/>
        </w:rPr>
        <w:lastRenderedPageBreak/>
        <w:t>بيانات أساسية</w:t>
      </w:r>
      <w:r w:rsidR="008279F8" w:rsidRPr="00B143E0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KW"/>
        </w:rPr>
        <w:t>:</w:t>
      </w:r>
    </w:p>
    <w:p w:rsidR="00EA26DB" w:rsidRPr="00B143E0" w:rsidRDefault="008279F8" w:rsidP="00EA26DB">
      <w:pPr>
        <w:spacing w:after="240"/>
        <w:ind w:left="90"/>
        <w:rPr>
          <w:rFonts w:asciiTheme="majorBidi" w:hAnsiTheme="majorBidi" w:cstheme="majorBidi"/>
          <w:sz w:val="28"/>
          <w:szCs w:val="28"/>
          <w:lang w:bidi="ar-KW"/>
        </w:rPr>
      </w:pPr>
      <w:r w:rsidRPr="00B143E0">
        <w:rPr>
          <w:rFonts w:asciiTheme="majorBidi" w:hAnsiTheme="majorBidi" w:cstheme="majorBidi"/>
          <w:sz w:val="28"/>
          <w:szCs w:val="28"/>
          <w:rtl/>
          <w:lang w:bidi="ar-KW"/>
        </w:rPr>
        <w:t>(</w:t>
      </w:r>
      <w:r w:rsidR="00EA26DB" w:rsidRPr="00B143E0">
        <w:rPr>
          <w:rFonts w:asciiTheme="majorBidi" w:hAnsiTheme="majorBidi" w:cstheme="majorBidi"/>
          <w:sz w:val="28"/>
          <w:szCs w:val="28"/>
          <w:rtl/>
          <w:lang w:bidi="ar-KW"/>
        </w:rPr>
        <w:t>لك الخيار في عدم تقديم أي بيان</w:t>
      </w:r>
      <w:r w:rsidRPr="00B143E0">
        <w:rPr>
          <w:rFonts w:asciiTheme="majorBidi" w:hAnsiTheme="majorBidi" w:cstheme="majorBidi"/>
          <w:sz w:val="28"/>
          <w:szCs w:val="28"/>
          <w:rtl/>
          <w:lang w:bidi="ar-KW"/>
        </w:rPr>
        <w:t>)</w:t>
      </w:r>
      <w:r w:rsidR="00EA26DB" w:rsidRPr="00B143E0">
        <w:rPr>
          <w:rFonts w:asciiTheme="majorBidi" w:hAnsiTheme="majorBidi" w:cstheme="majorBidi"/>
          <w:sz w:val="28"/>
          <w:szCs w:val="28"/>
          <w:rtl/>
          <w:lang w:bidi="ar-KW"/>
        </w:rPr>
        <w:t>.</w:t>
      </w:r>
    </w:p>
    <w:tbl>
      <w:tblPr>
        <w:tblStyle w:val="a4"/>
        <w:bidiVisual/>
        <w:tblW w:w="0" w:type="auto"/>
        <w:tblInd w:w="90" w:type="dxa"/>
        <w:tblLook w:val="04A0"/>
      </w:tblPr>
      <w:tblGrid>
        <w:gridCol w:w="1513"/>
        <w:gridCol w:w="1419"/>
        <w:gridCol w:w="1508"/>
        <w:gridCol w:w="1419"/>
        <w:gridCol w:w="1419"/>
        <w:gridCol w:w="1419"/>
        <w:gridCol w:w="1419"/>
      </w:tblGrid>
      <w:tr w:rsidR="00C3572E" w:rsidRPr="00B143E0" w:rsidTr="00EA26DB">
        <w:tc>
          <w:tcPr>
            <w:tcW w:w="293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B381D" w:rsidRPr="00B143E0" w:rsidRDefault="00BF4EAF" w:rsidP="002B381D">
            <w:pPr>
              <w:spacing w:before="240" w:after="240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رقم</w:t>
            </w:r>
            <w:r w:rsidR="002B381D" w:rsidRPr="00B143E0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 هاتفك: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381D" w:rsidRPr="00B143E0" w:rsidRDefault="002B381D" w:rsidP="00EA26DB">
            <w:pPr>
              <w:spacing w:before="240" w:after="240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العمر: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381D" w:rsidRPr="00B143E0" w:rsidRDefault="002B381D" w:rsidP="002B381D">
            <w:pPr>
              <w:spacing w:before="240" w:after="240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sz w:val="28"/>
                <w:szCs w:val="28"/>
                <w:lang w:bidi="ar-KW"/>
              </w:rPr>
              <w:sym w:font="Symbol" w:char="F08F"/>
            </w:r>
            <w:r w:rsidRPr="00B143E0">
              <w:rPr>
                <w:rFonts w:asciiTheme="majorBidi" w:hAnsiTheme="majorBidi" w:cstheme="majorBidi"/>
                <w:rtl/>
                <w:lang w:bidi="ar-KW"/>
              </w:rPr>
              <w:t>أقل من 25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381D" w:rsidRPr="00B143E0" w:rsidRDefault="00EA26DB" w:rsidP="00EA26DB">
            <w:pPr>
              <w:spacing w:before="240" w:after="240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sz w:val="28"/>
                <w:szCs w:val="28"/>
                <w:lang w:bidi="ar-KW"/>
              </w:rPr>
              <w:sym w:font="Symbol" w:char="F08F"/>
            </w:r>
            <w:r w:rsidRPr="00B143E0">
              <w:rPr>
                <w:rFonts w:asciiTheme="majorBidi" w:hAnsiTheme="majorBidi" w:cstheme="majorBidi"/>
                <w:rtl/>
                <w:lang w:bidi="ar-KW"/>
              </w:rPr>
              <w:t>25 - 34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381D" w:rsidRPr="00B143E0" w:rsidRDefault="00EA26DB" w:rsidP="00EA26DB">
            <w:pPr>
              <w:spacing w:before="240" w:after="240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sz w:val="28"/>
                <w:szCs w:val="28"/>
                <w:lang w:bidi="ar-KW"/>
              </w:rPr>
              <w:sym w:font="Symbol" w:char="F08F"/>
            </w:r>
            <w:r w:rsidRPr="00B143E0">
              <w:rPr>
                <w:rFonts w:asciiTheme="majorBidi" w:hAnsiTheme="majorBidi" w:cstheme="majorBidi"/>
                <w:rtl/>
                <w:lang w:bidi="ar-KW"/>
              </w:rPr>
              <w:t>35 - 45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381D" w:rsidRPr="00B143E0" w:rsidRDefault="00EA26DB" w:rsidP="00EA26DB">
            <w:pPr>
              <w:spacing w:before="240" w:after="240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sz w:val="28"/>
                <w:szCs w:val="28"/>
                <w:lang w:bidi="ar-KW"/>
              </w:rPr>
              <w:sym w:font="Symbol" w:char="F08F"/>
            </w:r>
            <w:r w:rsidRPr="00B143E0">
              <w:rPr>
                <w:rFonts w:asciiTheme="majorBidi" w:hAnsiTheme="majorBidi" w:cstheme="majorBidi"/>
                <w:rtl/>
                <w:lang w:bidi="ar-KW"/>
              </w:rPr>
              <w:t>أكثر من 45</w:t>
            </w:r>
          </w:p>
        </w:tc>
      </w:tr>
      <w:tr w:rsidR="00C3572E" w:rsidRPr="00B143E0" w:rsidTr="00EA26DB">
        <w:tc>
          <w:tcPr>
            <w:tcW w:w="151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B381D" w:rsidRPr="00B143E0" w:rsidRDefault="00EA26DB" w:rsidP="00EA26DB">
            <w:pPr>
              <w:spacing w:before="240" w:after="240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الجنسية: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381D" w:rsidRPr="00B143E0" w:rsidRDefault="00EA26DB" w:rsidP="00EA26DB">
            <w:pPr>
              <w:spacing w:before="240" w:after="240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sz w:val="28"/>
                <w:szCs w:val="28"/>
                <w:lang w:bidi="ar-KW"/>
              </w:rPr>
              <w:sym w:font="Symbol" w:char="F08F"/>
            </w:r>
            <w:r w:rsidRPr="00B143E0">
              <w:rPr>
                <w:rFonts w:asciiTheme="majorBidi" w:hAnsiTheme="majorBidi" w:cstheme="majorBidi"/>
                <w:rtl/>
                <w:lang w:bidi="ar-KW"/>
              </w:rPr>
              <w:t>كويتي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381D" w:rsidRPr="00B143E0" w:rsidRDefault="00EA26DB" w:rsidP="00EA26DB">
            <w:pPr>
              <w:spacing w:before="240" w:after="240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sz w:val="28"/>
                <w:szCs w:val="28"/>
                <w:lang w:bidi="ar-KW"/>
              </w:rPr>
              <w:sym w:font="Symbol" w:char="F08F"/>
            </w:r>
            <w:r w:rsidRPr="00B143E0">
              <w:rPr>
                <w:rFonts w:asciiTheme="majorBidi" w:hAnsiTheme="majorBidi" w:cstheme="majorBidi"/>
                <w:rtl/>
                <w:lang w:bidi="ar-KW"/>
              </w:rPr>
              <w:t>غير كويتي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381D" w:rsidRPr="00B143E0" w:rsidRDefault="00EA26DB" w:rsidP="00EA26DB">
            <w:pPr>
              <w:spacing w:before="240" w:after="240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الجنس: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381D" w:rsidRPr="00B143E0" w:rsidRDefault="00EA26DB" w:rsidP="00EA26DB">
            <w:pPr>
              <w:spacing w:before="240" w:after="240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sz w:val="28"/>
                <w:szCs w:val="28"/>
                <w:lang w:bidi="ar-KW"/>
              </w:rPr>
              <w:sym w:font="Symbol" w:char="F08F"/>
            </w:r>
            <w:r w:rsidRPr="00B143E0">
              <w:rPr>
                <w:rFonts w:asciiTheme="majorBidi" w:hAnsiTheme="majorBidi" w:cstheme="majorBidi"/>
                <w:rtl/>
                <w:lang w:bidi="ar-KW"/>
              </w:rPr>
              <w:t>ذكر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381D" w:rsidRPr="00B143E0" w:rsidRDefault="00EA26DB" w:rsidP="00EA26DB">
            <w:pPr>
              <w:spacing w:before="240" w:after="240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sz w:val="28"/>
                <w:szCs w:val="28"/>
                <w:lang w:bidi="ar-KW"/>
              </w:rPr>
              <w:sym w:font="Symbol" w:char="F08F"/>
            </w:r>
            <w:r w:rsidRPr="00B143E0">
              <w:rPr>
                <w:rFonts w:asciiTheme="majorBidi" w:hAnsiTheme="majorBidi" w:cstheme="majorBidi"/>
                <w:rtl/>
                <w:lang w:bidi="ar-KW"/>
              </w:rPr>
              <w:t>أنثى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381D" w:rsidRPr="00B143E0" w:rsidRDefault="002B381D" w:rsidP="002B381D">
            <w:pPr>
              <w:spacing w:before="240" w:after="240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</w:tr>
      <w:tr w:rsidR="002B381D" w:rsidRPr="00B143E0" w:rsidTr="00C11F1B"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381D" w:rsidRPr="00B143E0" w:rsidRDefault="00EA26DB" w:rsidP="002B381D">
            <w:pPr>
              <w:spacing w:before="240" w:after="240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مستوى التعليم: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381D" w:rsidRPr="00B143E0" w:rsidRDefault="00EA26DB" w:rsidP="00EA26DB">
            <w:pPr>
              <w:spacing w:before="240" w:after="240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sz w:val="28"/>
                <w:szCs w:val="28"/>
                <w:lang w:bidi="ar-KW"/>
              </w:rPr>
              <w:sym w:font="Symbol" w:char="F08F"/>
            </w:r>
            <w:r w:rsidRPr="00B143E0">
              <w:rPr>
                <w:rFonts w:asciiTheme="majorBidi" w:hAnsiTheme="majorBidi" w:cstheme="majorBidi"/>
                <w:rtl/>
                <w:lang w:bidi="ar-KW"/>
              </w:rPr>
              <w:t>متوسط أو أقل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381D" w:rsidRPr="00B143E0" w:rsidRDefault="00EA26DB" w:rsidP="00EA26DB">
            <w:pPr>
              <w:spacing w:before="240" w:after="240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sz w:val="28"/>
                <w:szCs w:val="28"/>
                <w:lang w:bidi="ar-KW"/>
              </w:rPr>
              <w:sym w:font="Symbol" w:char="F08F"/>
            </w:r>
            <w:r w:rsidRPr="00B143E0">
              <w:rPr>
                <w:rFonts w:asciiTheme="majorBidi" w:hAnsiTheme="majorBidi" w:cstheme="majorBidi"/>
                <w:rtl/>
                <w:lang w:bidi="ar-KW"/>
              </w:rPr>
              <w:t>ثانوي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381D" w:rsidRPr="00B143E0" w:rsidRDefault="00EA26DB" w:rsidP="00EA26DB">
            <w:pPr>
              <w:spacing w:before="240" w:after="240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sz w:val="28"/>
                <w:szCs w:val="28"/>
                <w:lang w:bidi="ar-KW"/>
              </w:rPr>
              <w:sym w:font="Symbol" w:char="F08F"/>
            </w:r>
            <w:r w:rsidRPr="00B143E0">
              <w:rPr>
                <w:rFonts w:asciiTheme="majorBidi" w:hAnsiTheme="majorBidi" w:cstheme="majorBidi"/>
                <w:rtl/>
                <w:lang w:bidi="ar-KW"/>
              </w:rPr>
              <w:t>دبلوم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381D" w:rsidRPr="00B143E0" w:rsidRDefault="00EA26DB" w:rsidP="00EA26DB">
            <w:pPr>
              <w:spacing w:before="240" w:after="240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sz w:val="28"/>
                <w:szCs w:val="28"/>
                <w:lang w:bidi="ar-KW"/>
              </w:rPr>
              <w:sym w:font="Symbol" w:char="F08F"/>
            </w:r>
            <w:r w:rsidRPr="00B143E0">
              <w:rPr>
                <w:rFonts w:asciiTheme="majorBidi" w:hAnsiTheme="majorBidi" w:cstheme="majorBidi"/>
                <w:rtl/>
                <w:lang w:bidi="ar-KW"/>
              </w:rPr>
              <w:t>جامعي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381D" w:rsidRPr="00B143E0" w:rsidRDefault="00EA26DB" w:rsidP="00EA26DB">
            <w:pPr>
              <w:spacing w:before="240" w:after="240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sz w:val="28"/>
                <w:szCs w:val="28"/>
                <w:lang w:bidi="ar-KW"/>
              </w:rPr>
              <w:sym w:font="Symbol" w:char="F08F"/>
            </w:r>
            <w:r w:rsidR="008279F8" w:rsidRPr="00B143E0">
              <w:rPr>
                <w:rFonts w:asciiTheme="majorBidi" w:hAnsiTheme="majorBidi" w:cstheme="majorBidi"/>
                <w:rtl/>
                <w:lang w:bidi="ar-KW"/>
              </w:rPr>
              <w:t xml:space="preserve">أعلى من </w:t>
            </w:r>
            <w:r w:rsidRPr="00B143E0">
              <w:rPr>
                <w:rFonts w:asciiTheme="majorBidi" w:hAnsiTheme="majorBidi" w:cstheme="majorBidi"/>
                <w:rtl/>
                <w:lang w:bidi="ar-KW"/>
              </w:rPr>
              <w:t>جامعي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381D" w:rsidRPr="00B143E0" w:rsidRDefault="002B381D" w:rsidP="002B381D">
            <w:pPr>
              <w:spacing w:before="240" w:after="240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</w:tr>
      <w:tr w:rsidR="002B381D" w:rsidRPr="00B143E0" w:rsidTr="00C11F1B"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381D" w:rsidRPr="00B143E0" w:rsidRDefault="00EA26DB" w:rsidP="002B381D">
            <w:pPr>
              <w:spacing w:before="240" w:after="240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الصفة</w:t>
            </w:r>
            <w:r w:rsidR="00C11F1B" w:rsidRPr="00B143E0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: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381D" w:rsidRPr="00B143E0" w:rsidRDefault="00EA26DB" w:rsidP="00EA26DB">
            <w:pPr>
              <w:spacing w:before="240" w:after="240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sz w:val="28"/>
                <w:szCs w:val="28"/>
                <w:lang w:bidi="ar-KW"/>
              </w:rPr>
              <w:sym w:font="Symbol" w:char="F08F"/>
            </w:r>
            <w:r w:rsidRPr="00B143E0">
              <w:rPr>
                <w:rFonts w:asciiTheme="majorBidi" w:hAnsiTheme="majorBidi" w:cstheme="majorBidi"/>
                <w:rtl/>
                <w:lang w:bidi="ar-KW"/>
              </w:rPr>
              <w:t>مندوب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381D" w:rsidRPr="00B143E0" w:rsidRDefault="00EA26DB" w:rsidP="00EA26DB">
            <w:pPr>
              <w:spacing w:before="240" w:after="240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sz w:val="28"/>
                <w:szCs w:val="28"/>
                <w:lang w:bidi="ar-KW"/>
              </w:rPr>
              <w:sym w:font="Symbol" w:char="F08F"/>
            </w:r>
            <w:r w:rsidRPr="00B143E0">
              <w:rPr>
                <w:rFonts w:asciiTheme="majorBidi" w:hAnsiTheme="majorBidi" w:cstheme="majorBidi"/>
                <w:rtl/>
                <w:lang w:bidi="ar-KW"/>
              </w:rPr>
              <w:t>صاحب المعاملة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381D" w:rsidRPr="00B143E0" w:rsidRDefault="00EA26DB" w:rsidP="002B381D">
            <w:pPr>
              <w:spacing w:before="240" w:after="240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قطاع العمل</w:t>
            </w:r>
            <w:r w:rsidR="00C11F1B" w:rsidRPr="00B143E0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: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381D" w:rsidRPr="00B143E0" w:rsidRDefault="00EA26DB" w:rsidP="00EA26DB">
            <w:pPr>
              <w:spacing w:before="240" w:after="240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sz w:val="28"/>
                <w:szCs w:val="28"/>
                <w:lang w:bidi="ar-KW"/>
              </w:rPr>
              <w:sym w:font="Symbol" w:char="F08F"/>
            </w:r>
            <w:r w:rsidRPr="00B143E0">
              <w:rPr>
                <w:rFonts w:asciiTheme="majorBidi" w:hAnsiTheme="majorBidi" w:cstheme="majorBidi"/>
                <w:rtl/>
                <w:lang w:bidi="ar-KW"/>
              </w:rPr>
              <w:t>حكومي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381D" w:rsidRPr="00B143E0" w:rsidRDefault="00C11F1B" w:rsidP="00C11F1B">
            <w:pPr>
              <w:spacing w:before="240" w:after="240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sz w:val="28"/>
                <w:szCs w:val="28"/>
                <w:lang w:bidi="ar-KW"/>
              </w:rPr>
              <w:sym w:font="Symbol" w:char="F08F"/>
            </w:r>
            <w:r w:rsidRPr="00B143E0">
              <w:rPr>
                <w:rFonts w:asciiTheme="majorBidi" w:hAnsiTheme="majorBidi" w:cstheme="majorBidi"/>
                <w:rtl/>
                <w:lang w:bidi="ar-KW"/>
              </w:rPr>
              <w:t>خاص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381D" w:rsidRPr="00B143E0" w:rsidRDefault="00C11F1B" w:rsidP="00C11F1B">
            <w:pPr>
              <w:spacing w:before="240" w:after="240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sz w:val="28"/>
                <w:szCs w:val="28"/>
                <w:lang w:bidi="ar-KW"/>
              </w:rPr>
              <w:sym w:font="Symbol" w:char="F08F"/>
            </w:r>
            <w:r w:rsidRPr="00B143E0">
              <w:rPr>
                <w:rFonts w:asciiTheme="majorBidi" w:hAnsiTheme="majorBidi" w:cstheme="majorBidi"/>
                <w:rtl/>
                <w:lang w:bidi="ar-KW"/>
              </w:rPr>
              <w:t>أخرى __________</w:t>
            </w:r>
          </w:p>
        </w:tc>
      </w:tr>
      <w:tr w:rsidR="002B381D" w:rsidRPr="00B143E0" w:rsidTr="00C11F1B"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381D" w:rsidRPr="00B143E0" w:rsidRDefault="00C11F1B" w:rsidP="002B381D">
            <w:pPr>
              <w:spacing w:before="240" w:after="240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الفئة: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381D" w:rsidRPr="00B143E0" w:rsidRDefault="00C11F1B" w:rsidP="00C11F1B">
            <w:pPr>
              <w:spacing w:before="240" w:after="240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sz w:val="28"/>
                <w:szCs w:val="28"/>
                <w:lang w:bidi="ar-KW"/>
              </w:rPr>
              <w:sym w:font="Symbol" w:char="F08F"/>
            </w:r>
            <w:r w:rsidRPr="00B143E0">
              <w:rPr>
                <w:rFonts w:asciiTheme="majorBidi" w:hAnsiTheme="majorBidi" w:cstheme="majorBidi"/>
                <w:rtl/>
                <w:lang w:bidi="ar-KW"/>
              </w:rPr>
              <w:t>عادي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381D" w:rsidRPr="00B143E0" w:rsidRDefault="00C11F1B" w:rsidP="00C11F1B">
            <w:pPr>
              <w:spacing w:before="240" w:after="240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sz w:val="28"/>
                <w:szCs w:val="28"/>
                <w:lang w:bidi="ar-KW"/>
              </w:rPr>
              <w:sym w:font="Symbol" w:char="F08F"/>
            </w:r>
            <w:r w:rsidR="008279F8" w:rsidRPr="00B143E0">
              <w:rPr>
                <w:rFonts w:asciiTheme="majorBidi" w:hAnsiTheme="majorBidi" w:cstheme="majorBidi"/>
                <w:rtl/>
                <w:lang w:bidi="ar-KW"/>
              </w:rPr>
              <w:t>ذو</w:t>
            </w:r>
            <w:r w:rsidRPr="00B143E0">
              <w:rPr>
                <w:rFonts w:asciiTheme="majorBidi" w:hAnsiTheme="majorBidi" w:cstheme="majorBidi"/>
                <w:rtl/>
                <w:lang w:bidi="ar-KW"/>
              </w:rPr>
              <w:t xml:space="preserve"> احتياجات خاصة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381D" w:rsidRPr="00B143E0" w:rsidRDefault="00C11F1B" w:rsidP="00C11F1B">
            <w:pPr>
              <w:spacing w:before="240" w:after="240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sz w:val="28"/>
                <w:szCs w:val="28"/>
                <w:lang w:bidi="ar-KW"/>
              </w:rPr>
              <w:sym w:font="Symbol" w:char="F08F"/>
            </w:r>
            <w:r w:rsidRPr="00B143E0">
              <w:rPr>
                <w:rFonts w:asciiTheme="majorBidi" w:hAnsiTheme="majorBidi" w:cstheme="majorBidi"/>
                <w:rtl/>
                <w:lang w:bidi="ar-KW"/>
              </w:rPr>
              <w:t>مسن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381D" w:rsidRPr="00B143E0" w:rsidRDefault="002B381D" w:rsidP="002B381D">
            <w:pPr>
              <w:spacing w:before="240" w:after="240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381D" w:rsidRPr="00B143E0" w:rsidRDefault="002B381D" w:rsidP="002B381D">
            <w:pPr>
              <w:spacing w:before="240" w:after="240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381D" w:rsidRPr="00B143E0" w:rsidRDefault="002B381D" w:rsidP="002B381D">
            <w:pPr>
              <w:spacing w:before="240" w:after="240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</w:tr>
      <w:tr w:rsidR="00C11F1B" w:rsidRPr="00B143E0" w:rsidTr="00C11F1B"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11F1B" w:rsidRPr="00B143E0" w:rsidRDefault="00C11F1B" w:rsidP="002B381D">
            <w:pPr>
              <w:spacing w:before="240" w:after="240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الدخل الشهري (د.ك.):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1F1B" w:rsidRPr="00B143E0" w:rsidRDefault="00C11F1B" w:rsidP="00C11F1B">
            <w:pPr>
              <w:spacing w:before="240" w:after="240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sz w:val="28"/>
                <w:szCs w:val="28"/>
                <w:lang w:bidi="ar-KW"/>
              </w:rPr>
              <w:sym w:font="Symbol" w:char="F08F"/>
            </w:r>
          </w:p>
          <w:p w:rsidR="00C11F1B" w:rsidRPr="00B143E0" w:rsidRDefault="00C11F1B" w:rsidP="003C0D63">
            <w:pPr>
              <w:spacing w:before="240" w:after="240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rtl/>
                <w:lang w:bidi="ar-KW"/>
              </w:rPr>
              <w:t>أقل من 500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1F1B" w:rsidRPr="00B143E0" w:rsidRDefault="00C11F1B" w:rsidP="00C11F1B">
            <w:pPr>
              <w:spacing w:before="240" w:after="240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sz w:val="28"/>
                <w:szCs w:val="28"/>
                <w:lang w:bidi="ar-KW"/>
              </w:rPr>
              <w:sym w:font="Symbol" w:char="F08F"/>
            </w:r>
          </w:p>
          <w:p w:rsidR="00C11F1B" w:rsidRPr="00B143E0" w:rsidRDefault="00C11F1B" w:rsidP="00C11F1B">
            <w:pPr>
              <w:spacing w:before="240" w:after="240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rtl/>
                <w:lang w:bidi="ar-KW"/>
              </w:rPr>
              <w:t>501-1000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1F1B" w:rsidRPr="00B143E0" w:rsidRDefault="00C11F1B" w:rsidP="00C11F1B">
            <w:pPr>
              <w:spacing w:before="240" w:after="240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sz w:val="28"/>
                <w:szCs w:val="28"/>
                <w:lang w:bidi="ar-KW"/>
              </w:rPr>
              <w:sym w:font="Symbol" w:char="F08F"/>
            </w:r>
          </w:p>
          <w:p w:rsidR="00C11F1B" w:rsidRPr="00B143E0" w:rsidRDefault="00C11F1B" w:rsidP="00C11F1B">
            <w:pPr>
              <w:spacing w:before="240" w:after="240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rtl/>
                <w:lang w:bidi="ar-KW"/>
              </w:rPr>
              <w:t>1001-1500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1F1B" w:rsidRPr="00B143E0" w:rsidRDefault="00C11F1B" w:rsidP="00C11F1B">
            <w:pPr>
              <w:spacing w:before="240" w:after="240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sz w:val="28"/>
                <w:szCs w:val="28"/>
                <w:lang w:bidi="ar-KW"/>
              </w:rPr>
              <w:sym w:font="Symbol" w:char="F08F"/>
            </w:r>
          </w:p>
          <w:p w:rsidR="00C11F1B" w:rsidRPr="00B143E0" w:rsidRDefault="00C11F1B" w:rsidP="00C11F1B">
            <w:pPr>
              <w:spacing w:before="240" w:after="240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rtl/>
                <w:lang w:bidi="ar-KW"/>
              </w:rPr>
              <w:t>1501-2000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1F1B" w:rsidRPr="00B143E0" w:rsidRDefault="00C11F1B" w:rsidP="00C11F1B">
            <w:pPr>
              <w:spacing w:before="240" w:after="240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sz w:val="28"/>
                <w:szCs w:val="28"/>
                <w:lang w:bidi="ar-KW"/>
              </w:rPr>
              <w:sym w:font="Symbol" w:char="F08F"/>
            </w:r>
          </w:p>
          <w:p w:rsidR="00C11F1B" w:rsidRPr="00B143E0" w:rsidRDefault="00C11F1B" w:rsidP="00C11F1B">
            <w:pPr>
              <w:spacing w:before="240" w:after="240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rtl/>
                <w:lang w:bidi="ar-KW"/>
              </w:rPr>
              <w:t>2001-2500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1F1B" w:rsidRPr="00B143E0" w:rsidRDefault="00C11F1B" w:rsidP="00C11F1B">
            <w:pPr>
              <w:spacing w:before="240" w:after="240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sz w:val="28"/>
                <w:szCs w:val="28"/>
                <w:lang w:bidi="ar-KW"/>
              </w:rPr>
              <w:sym w:font="Symbol" w:char="F08F"/>
            </w:r>
          </w:p>
          <w:p w:rsidR="00C11F1B" w:rsidRPr="00B143E0" w:rsidRDefault="00C11F1B" w:rsidP="00C11F1B">
            <w:pPr>
              <w:spacing w:before="240" w:after="240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rtl/>
                <w:lang w:bidi="ar-KW"/>
              </w:rPr>
              <w:t>أكثر من 2500</w:t>
            </w:r>
          </w:p>
        </w:tc>
      </w:tr>
    </w:tbl>
    <w:p w:rsidR="00397C0A" w:rsidRPr="00B143E0" w:rsidRDefault="00397C0A" w:rsidP="00574BD7">
      <w:pPr>
        <w:jc w:val="center"/>
        <w:rPr>
          <w:rFonts w:asciiTheme="majorBidi" w:hAnsiTheme="majorBidi" w:cstheme="majorBidi"/>
          <w:rtl/>
          <w:lang w:bidi="ar-KW"/>
        </w:rPr>
      </w:pPr>
    </w:p>
    <w:p w:rsidR="00574BD7" w:rsidRPr="00B143E0" w:rsidRDefault="00574BD7" w:rsidP="00574BD7">
      <w:pPr>
        <w:jc w:val="center"/>
        <w:rPr>
          <w:rFonts w:asciiTheme="majorBidi" w:hAnsiTheme="majorBidi" w:cstheme="majorBidi"/>
          <w:rtl/>
          <w:lang w:bidi="ar-KW"/>
        </w:rPr>
      </w:pPr>
      <w:r w:rsidRPr="00B143E0">
        <w:rPr>
          <w:rFonts w:asciiTheme="majorBidi" w:hAnsiTheme="majorBidi" w:cstheme="majorBidi"/>
          <w:rtl/>
          <w:lang w:bidi="ar-KW"/>
        </w:rPr>
        <w:t>================================================================</w:t>
      </w:r>
    </w:p>
    <w:p w:rsidR="00C931C5" w:rsidRPr="00B143E0" w:rsidRDefault="00574BD7" w:rsidP="00574BD7">
      <w:pPr>
        <w:spacing w:after="240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KW"/>
        </w:rPr>
      </w:pPr>
      <w:r w:rsidRPr="00B143E0">
        <w:rPr>
          <w:rFonts w:asciiTheme="majorBidi" w:hAnsiTheme="majorBidi" w:cstheme="majorBidi"/>
          <w:b/>
          <w:bCs/>
          <w:sz w:val="28"/>
          <w:szCs w:val="28"/>
          <w:rtl/>
          <w:lang w:bidi="ar-KW"/>
        </w:rPr>
        <w:t>لاستخدام إدارة الاستقصاء</w:t>
      </w:r>
    </w:p>
    <w:tbl>
      <w:tblPr>
        <w:bidiVisual/>
        <w:tblW w:w="9990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90"/>
        <w:gridCol w:w="5400"/>
      </w:tblGrid>
      <w:tr w:rsidR="00574BD7" w:rsidRPr="00B143E0" w:rsidTr="00180E20">
        <w:trPr>
          <w:jc w:val="center"/>
        </w:trPr>
        <w:tc>
          <w:tcPr>
            <w:tcW w:w="4590" w:type="dxa"/>
            <w:shd w:val="clear" w:color="auto" w:fill="D9D9D9" w:themeFill="background1" w:themeFillShade="D9"/>
          </w:tcPr>
          <w:p w:rsidR="00574BD7" w:rsidRPr="00B143E0" w:rsidRDefault="00574BD7" w:rsidP="00574BD7">
            <w:pPr>
              <w:pStyle w:val="a7"/>
              <w:spacing w:before="240" w:line="360" w:lineRule="auto"/>
              <w:jc w:val="left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rtl/>
                <w:lang w:bidi="ar-KW"/>
              </w:rPr>
              <w:t>اسم الجهة:</w:t>
            </w:r>
          </w:p>
        </w:tc>
        <w:tc>
          <w:tcPr>
            <w:tcW w:w="5400" w:type="dxa"/>
            <w:shd w:val="clear" w:color="auto" w:fill="D9D9D9" w:themeFill="background1" w:themeFillShade="D9"/>
          </w:tcPr>
          <w:p w:rsidR="00574BD7" w:rsidRPr="00B143E0" w:rsidRDefault="00574BD7" w:rsidP="00574BD7">
            <w:pPr>
              <w:pStyle w:val="a7"/>
              <w:spacing w:before="240" w:line="360" w:lineRule="auto"/>
              <w:jc w:val="left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rtl/>
                <w:lang w:bidi="ar-KW"/>
              </w:rPr>
              <w:t>عنوان الجهة:</w:t>
            </w:r>
          </w:p>
        </w:tc>
      </w:tr>
      <w:tr w:rsidR="00574BD7" w:rsidRPr="00B143E0" w:rsidTr="00180E20">
        <w:trPr>
          <w:jc w:val="center"/>
        </w:trPr>
        <w:tc>
          <w:tcPr>
            <w:tcW w:w="4590" w:type="dxa"/>
            <w:shd w:val="clear" w:color="auto" w:fill="D9D9D9" w:themeFill="background1" w:themeFillShade="D9"/>
          </w:tcPr>
          <w:p w:rsidR="00574BD7" w:rsidRPr="00B143E0" w:rsidRDefault="00574BD7" w:rsidP="00574BD7">
            <w:pPr>
              <w:pStyle w:val="a7"/>
              <w:spacing w:before="240" w:line="360" w:lineRule="auto"/>
              <w:jc w:val="left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rtl/>
              </w:rPr>
              <w:t>تاريخ المقابلة:</w:t>
            </w:r>
            <w:r w:rsidRPr="00B143E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 xml:space="preserve">   /        /      20 م</w:t>
            </w:r>
          </w:p>
        </w:tc>
        <w:tc>
          <w:tcPr>
            <w:tcW w:w="5400" w:type="dxa"/>
            <w:shd w:val="clear" w:color="auto" w:fill="D9D9D9" w:themeFill="background1" w:themeFillShade="D9"/>
          </w:tcPr>
          <w:p w:rsidR="00574BD7" w:rsidRPr="00B143E0" w:rsidRDefault="00574BD7" w:rsidP="00574BD7">
            <w:pPr>
              <w:pStyle w:val="a7"/>
              <w:spacing w:before="240" w:line="360" w:lineRule="auto"/>
              <w:jc w:val="left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rtl/>
              </w:rPr>
              <w:t>ساعة المقابلة:</w:t>
            </w:r>
          </w:p>
        </w:tc>
      </w:tr>
      <w:tr w:rsidR="00574BD7" w:rsidRPr="00B143E0" w:rsidTr="00180E20">
        <w:trPr>
          <w:jc w:val="center"/>
        </w:trPr>
        <w:tc>
          <w:tcPr>
            <w:tcW w:w="4590" w:type="dxa"/>
            <w:shd w:val="clear" w:color="auto" w:fill="D9D9D9" w:themeFill="background1" w:themeFillShade="D9"/>
          </w:tcPr>
          <w:p w:rsidR="00574BD7" w:rsidRPr="00B143E0" w:rsidRDefault="00574BD7" w:rsidP="00574BD7">
            <w:pPr>
              <w:pStyle w:val="a7"/>
              <w:spacing w:before="240" w:line="360" w:lineRule="auto"/>
              <w:jc w:val="left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  <w:r w:rsidRPr="00B143E0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rtl/>
              </w:rPr>
              <w:t>اسم</w:t>
            </w:r>
            <w:r w:rsidRPr="00B143E0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rtl/>
                <w:lang w:bidi="ar-KW"/>
              </w:rPr>
              <w:t xml:space="preserve"> العداد:</w:t>
            </w:r>
          </w:p>
        </w:tc>
        <w:tc>
          <w:tcPr>
            <w:tcW w:w="5400" w:type="dxa"/>
            <w:shd w:val="clear" w:color="auto" w:fill="D9D9D9" w:themeFill="background1" w:themeFillShade="D9"/>
          </w:tcPr>
          <w:p w:rsidR="00574BD7" w:rsidRPr="00B143E0" w:rsidRDefault="00574BD7" w:rsidP="00574BD7">
            <w:pPr>
              <w:pStyle w:val="a7"/>
              <w:spacing w:before="240" w:line="360" w:lineRule="auto"/>
              <w:jc w:val="left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rtl/>
              </w:rPr>
              <w:t>اسم المراقب:</w:t>
            </w:r>
          </w:p>
        </w:tc>
      </w:tr>
      <w:tr w:rsidR="00574BD7" w:rsidRPr="00B143E0" w:rsidTr="00180E20">
        <w:trPr>
          <w:jc w:val="center"/>
        </w:trPr>
        <w:tc>
          <w:tcPr>
            <w:tcW w:w="4590" w:type="dxa"/>
            <w:shd w:val="clear" w:color="auto" w:fill="D9D9D9" w:themeFill="background1" w:themeFillShade="D9"/>
          </w:tcPr>
          <w:p w:rsidR="00574BD7" w:rsidRPr="00B143E0" w:rsidRDefault="00574BD7" w:rsidP="00574BD7">
            <w:pPr>
              <w:pStyle w:val="a7"/>
              <w:spacing w:before="240" w:line="360" w:lineRule="auto"/>
              <w:jc w:val="left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rtl/>
              </w:rPr>
            </w:pPr>
            <w:r w:rsidRPr="00B143E0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rtl/>
              </w:rPr>
              <w:t xml:space="preserve">تاريخ المراقبة:  </w:t>
            </w:r>
            <w:r w:rsidRPr="00B143E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 xml:space="preserve"> /        /      20 م</w:t>
            </w:r>
          </w:p>
        </w:tc>
        <w:tc>
          <w:tcPr>
            <w:tcW w:w="5400" w:type="dxa"/>
            <w:shd w:val="clear" w:color="auto" w:fill="D9D9D9" w:themeFill="background1" w:themeFillShade="D9"/>
          </w:tcPr>
          <w:p w:rsidR="00574BD7" w:rsidRPr="00B143E0" w:rsidRDefault="00574BD7" w:rsidP="00574BD7">
            <w:pPr>
              <w:pStyle w:val="a7"/>
              <w:spacing w:before="240" w:line="360" w:lineRule="auto"/>
              <w:jc w:val="left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KW"/>
              </w:rPr>
            </w:pPr>
            <w:r w:rsidRPr="00B143E0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rtl/>
              </w:rPr>
              <w:t>ساعة المراقبة:</w:t>
            </w:r>
          </w:p>
        </w:tc>
      </w:tr>
      <w:tr w:rsidR="00574BD7" w:rsidRPr="00B143E0" w:rsidTr="00180E20">
        <w:trPr>
          <w:jc w:val="center"/>
        </w:trPr>
        <w:tc>
          <w:tcPr>
            <w:tcW w:w="9990" w:type="dxa"/>
            <w:gridSpan w:val="2"/>
            <w:shd w:val="clear" w:color="auto" w:fill="D9D9D9" w:themeFill="background1" w:themeFillShade="D9"/>
          </w:tcPr>
          <w:p w:rsidR="00574BD7" w:rsidRPr="00B143E0" w:rsidRDefault="00574BD7" w:rsidP="00574BD7">
            <w:pPr>
              <w:pStyle w:val="a7"/>
              <w:spacing w:before="240" w:line="360" w:lineRule="auto"/>
              <w:jc w:val="left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rtl/>
              </w:rPr>
            </w:pPr>
            <w:r w:rsidRPr="00B143E0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rtl/>
              </w:rPr>
              <w:t>الموقع:</w:t>
            </w:r>
          </w:p>
        </w:tc>
      </w:tr>
    </w:tbl>
    <w:p w:rsidR="000746D8" w:rsidRPr="00B143E0" w:rsidRDefault="000746D8" w:rsidP="00574BD7">
      <w:pPr>
        <w:spacing w:before="240"/>
        <w:rPr>
          <w:rFonts w:asciiTheme="majorBidi" w:hAnsiTheme="majorBidi" w:cstheme="majorBidi"/>
          <w:sz w:val="10"/>
          <w:szCs w:val="10"/>
          <w:rtl/>
        </w:rPr>
      </w:pPr>
    </w:p>
    <w:sectPr w:rsidR="000746D8" w:rsidRPr="00B143E0" w:rsidSect="002B381D">
      <w:pgSz w:w="11906" w:h="16838"/>
      <w:pgMar w:top="900" w:right="926" w:bottom="810" w:left="99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0AD7" w:rsidRDefault="007B0AD7">
      <w:r>
        <w:separator/>
      </w:r>
    </w:p>
  </w:endnote>
  <w:endnote w:type="continuationSeparator" w:id="1">
    <w:p w:rsidR="007B0AD7" w:rsidRDefault="007B0A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0AD7" w:rsidRDefault="007B0AD7">
      <w:r>
        <w:separator/>
      </w:r>
    </w:p>
  </w:footnote>
  <w:footnote w:type="continuationSeparator" w:id="1">
    <w:p w:rsidR="007B0AD7" w:rsidRDefault="007B0A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A1889"/>
    <w:multiLevelType w:val="multilevel"/>
    <w:tmpl w:val="E60A8D70"/>
    <w:lvl w:ilvl="0">
      <w:start w:val="1"/>
      <w:numFmt w:val="decimal"/>
      <w:lvlText w:val="%1-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-%2-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">
    <w:nsid w:val="057C092E"/>
    <w:multiLevelType w:val="hybridMultilevel"/>
    <w:tmpl w:val="BF7209D8"/>
    <w:lvl w:ilvl="0" w:tplc="2188B288">
      <w:start w:val="1"/>
      <w:numFmt w:val="decimal"/>
      <w:lvlText w:val="%1)"/>
      <w:lvlJc w:val="left"/>
      <w:pPr>
        <w:tabs>
          <w:tab w:val="num" w:pos="851"/>
        </w:tabs>
        <w:ind w:left="1004" w:hanging="1004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2C64CC"/>
    <w:multiLevelType w:val="hybridMultilevel"/>
    <w:tmpl w:val="419C71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A76748"/>
    <w:multiLevelType w:val="hybridMultilevel"/>
    <w:tmpl w:val="03AE7768"/>
    <w:lvl w:ilvl="0" w:tplc="58EE0590">
      <w:start w:val="1"/>
      <w:numFmt w:val="decimal"/>
      <w:lvlText w:val="%1)"/>
      <w:lvlJc w:val="left"/>
      <w:pPr>
        <w:tabs>
          <w:tab w:val="num" w:pos="1061"/>
        </w:tabs>
        <w:ind w:left="1061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7"/>
        </w:tabs>
        <w:ind w:left="16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7"/>
        </w:tabs>
        <w:ind w:left="24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7"/>
        </w:tabs>
        <w:ind w:left="31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7"/>
        </w:tabs>
        <w:ind w:left="38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7"/>
        </w:tabs>
        <w:ind w:left="45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7"/>
        </w:tabs>
        <w:ind w:left="52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7"/>
        </w:tabs>
        <w:ind w:left="60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7"/>
        </w:tabs>
        <w:ind w:left="6727" w:hanging="180"/>
      </w:pPr>
    </w:lvl>
  </w:abstractNum>
  <w:abstractNum w:abstractNumId="4">
    <w:nsid w:val="0A115E04"/>
    <w:multiLevelType w:val="multilevel"/>
    <w:tmpl w:val="25488B58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0C08337E"/>
    <w:multiLevelType w:val="hybridMultilevel"/>
    <w:tmpl w:val="DA1CFE54"/>
    <w:lvl w:ilvl="0" w:tplc="04090011">
      <w:start w:val="1"/>
      <w:numFmt w:val="decimal"/>
      <w:lvlText w:val="%1)"/>
      <w:lvlJc w:val="left"/>
      <w:pPr>
        <w:ind w:left="1229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1629A4"/>
    <w:multiLevelType w:val="hybridMultilevel"/>
    <w:tmpl w:val="72B06A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537FC9"/>
    <w:multiLevelType w:val="hybridMultilevel"/>
    <w:tmpl w:val="3DA09B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BDC0575"/>
    <w:multiLevelType w:val="multilevel"/>
    <w:tmpl w:val="34EA7D48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>
    <w:nsid w:val="202A20F2"/>
    <w:multiLevelType w:val="hybridMultilevel"/>
    <w:tmpl w:val="58449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02C6851"/>
    <w:multiLevelType w:val="hybridMultilevel"/>
    <w:tmpl w:val="F4589850"/>
    <w:lvl w:ilvl="0" w:tplc="58EE059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3954C48"/>
    <w:multiLevelType w:val="hybridMultilevel"/>
    <w:tmpl w:val="D1F687C2"/>
    <w:lvl w:ilvl="0" w:tplc="58EE059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 w:tplc="0D248022">
      <w:start w:val="1"/>
      <w:numFmt w:val="decimal"/>
      <w:lvlText w:val="%2)"/>
      <w:lvlJc w:val="left"/>
      <w:pPr>
        <w:tabs>
          <w:tab w:val="num" w:pos="1837"/>
        </w:tabs>
        <w:ind w:left="1590" w:hanging="51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43E1CB5"/>
    <w:multiLevelType w:val="hybridMultilevel"/>
    <w:tmpl w:val="11F8A7E6"/>
    <w:lvl w:ilvl="0" w:tplc="81CA8BA4">
      <w:start w:val="1"/>
      <w:numFmt w:val="bullet"/>
      <w:lvlText w:val="□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3">
    <w:nsid w:val="25847902"/>
    <w:multiLevelType w:val="hybridMultilevel"/>
    <w:tmpl w:val="325099F8"/>
    <w:lvl w:ilvl="0" w:tplc="0409000F">
      <w:start w:val="1"/>
      <w:numFmt w:val="decimal"/>
      <w:lvlText w:val="%1."/>
      <w:lvlJc w:val="left"/>
      <w:pPr>
        <w:tabs>
          <w:tab w:val="num" w:pos="798"/>
        </w:tabs>
        <w:ind w:left="79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8"/>
        </w:tabs>
        <w:ind w:left="15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8"/>
        </w:tabs>
        <w:ind w:left="22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8"/>
        </w:tabs>
        <w:ind w:left="295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8"/>
        </w:tabs>
        <w:ind w:left="36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8"/>
        </w:tabs>
        <w:ind w:left="43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8"/>
        </w:tabs>
        <w:ind w:left="51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8"/>
        </w:tabs>
        <w:ind w:left="58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8"/>
        </w:tabs>
        <w:ind w:left="6558" w:hanging="180"/>
      </w:pPr>
    </w:lvl>
  </w:abstractNum>
  <w:abstractNum w:abstractNumId="14">
    <w:nsid w:val="295552FE"/>
    <w:multiLevelType w:val="hybridMultilevel"/>
    <w:tmpl w:val="50CC1328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2A2040C1"/>
    <w:multiLevelType w:val="hybridMultilevel"/>
    <w:tmpl w:val="D6702A22"/>
    <w:lvl w:ilvl="0" w:tplc="AF92FAB2">
      <w:start w:val="1"/>
      <w:numFmt w:val="decimal"/>
      <w:lvlText w:val="%1)"/>
      <w:lvlJc w:val="left"/>
      <w:pPr>
        <w:tabs>
          <w:tab w:val="num" w:pos="1211"/>
        </w:tabs>
        <w:ind w:left="1364" w:hanging="100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D3E5778"/>
    <w:multiLevelType w:val="hybridMultilevel"/>
    <w:tmpl w:val="3C0057EC"/>
    <w:lvl w:ilvl="0" w:tplc="138E92E6">
      <w:start w:val="1"/>
      <w:numFmt w:val="decimal"/>
      <w:lvlText w:val="%1)"/>
      <w:lvlJc w:val="left"/>
      <w:pPr>
        <w:tabs>
          <w:tab w:val="num" w:pos="918"/>
        </w:tabs>
        <w:ind w:left="1071" w:hanging="891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>
    <w:nsid w:val="2F616195"/>
    <w:multiLevelType w:val="multilevel"/>
    <w:tmpl w:val="B8566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0974EE6"/>
    <w:multiLevelType w:val="multilevel"/>
    <w:tmpl w:val="E20452B0"/>
    <w:lvl w:ilvl="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87"/>
        </w:tabs>
        <w:ind w:left="1687" w:hanging="360"/>
      </w:pPr>
    </w:lvl>
    <w:lvl w:ilvl="2">
      <w:start w:val="1"/>
      <w:numFmt w:val="lowerRoman"/>
      <w:lvlText w:val="%3."/>
      <w:lvlJc w:val="right"/>
      <w:pPr>
        <w:tabs>
          <w:tab w:val="num" w:pos="2407"/>
        </w:tabs>
        <w:ind w:left="2407" w:hanging="180"/>
      </w:pPr>
    </w:lvl>
    <w:lvl w:ilvl="3">
      <w:start w:val="1"/>
      <w:numFmt w:val="decimal"/>
      <w:lvlText w:val="%4."/>
      <w:lvlJc w:val="left"/>
      <w:pPr>
        <w:tabs>
          <w:tab w:val="num" w:pos="3127"/>
        </w:tabs>
        <w:ind w:left="3127" w:hanging="360"/>
      </w:pPr>
    </w:lvl>
    <w:lvl w:ilvl="4">
      <w:start w:val="1"/>
      <w:numFmt w:val="lowerLetter"/>
      <w:lvlText w:val="%5."/>
      <w:lvlJc w:val="left"/>
      <w:pPr>
        <w:tabs>
          <w:tab w:val="num" w:pos="3847"/>
        </w:tabs>
        <w:ind w:left="3847" w:hanging="360"/>
      </w:pPr>
    </w:lvl>
    <w:lvl w:ilvl="5">
      <w:start w:val="1"/>
      <w:numFmt w:val="lowerRoman"/>
      <w:lvlText w:val="%6."/>
      <w:lvlJc w:val="right"/>
      <w:pPr>
        <w:tabs>
          <w:tab w:val="num" w:pos="4567"/>
        </w:tabs>
        <w:ind w:left="4567" w:hanging="180"/>
      </w:pPr>
    </w:lvl>
    <w:lvl w:ilvl="6">
      <w:start w:val="1"/>
      <w:numFmt w:val="decimal"/>
      <w:lvlText w:val="%7."/>
      <w:lvlJc w:val="left"/>
      <w:pPr>
        <w:tabs>
          <w:tab w:val="num" w:pos="5287"/>
        </w:tabs>
        <w:ind w:left="5287" w:hanging="360"/>
      </w:pPr>
    </w:lvl>
    <w:lvl w:ilvl="7">
      <w:start w:val="1"/>
      <w:numFmt w:val="lowerLetter"/>
      <w:lvlText w:val="%8."/>
      <w:lvlJc w:val="left"/>
      <w:pPr>
        <w:tabs>
          <w:tab w:val="num" w:pos="6007"/>
        </w:tabs>
        <w:ind w:left="6007" w:hanging="360"/>
      </w:pPr>
    </w:lvl>
    <w:lvl w:ilvl="8">
      <w:start w:val="1"/>
      <w:numFmt w:val="lowerRoman"/>
      <w:lvlText w:val="%9."/>
      <w:lvlJc w:val="right"/>
      <w:pPr>
        <w:tabs>
          <w:tab w:val="num" w:pos="6727"/>
        </w:tabs>
        <w:ind w:left="6727" w:hanging="180"/>
      </w:pPr>
    </w:lvl>
  </w:abstractNum>
  <w:abstractNum w:abstractNumId="19">
    <w:nsid w:val="329D62D5"/>
    <w:multiLevelType w:val="multilevel"/>
    <w:tmpl w:val="4B0204B0"/>
    <w:lvl w:ilvl="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81D4410"/>
    <w:multiLevelType w:val="hybridMultilevel"/>
    <w:tmpl w:val="CD56D43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FD612EE"/>
    <w:multiLevelType w:val="hybridMultilevel"/>
    <w:tmpl w:val="CC742D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773ABB"/>
    <w:multiLevelType w:val="hybridMultilevel"/>
    <w:tmpl w:val="A246E356"/>
    <w:lvl w:ilvl="0" w:tplc="138E92E6">
      <w:start w:val="1"/>
      <w:numFmt w:val="decimal"/>
      <w:lvlText w:val="%1)"/>
      <w:lvlJc w:val="left"/>
      <w:pPr>
        <w:tabs>
          <w:tab w:val="num" w:pos="918"/>
        </w:tabs>
        <w:ind w:left="1071" w:hanging="891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>
    <w:nsid w:val="55451247"/>
    <w:multiLevelType w:val="multilevel"/>
    <w:tmpl w:val="B9C8DACA"/>
    <w:lvl w:ilvl="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7187944"/>
    <w:multiLevelType w:val="hybridMultilevel"/>
    <w:tmpl w:val="0B60DD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8B200A7"/>
    <w:multiLevelType w:val="hybridMultilevel"/>
    <w:tmpl w:val="8DD8FCF6"/>
    <w:lvl w:ilvl="0" w:tplc="04090011">
      <w:start w:val="1"/>
      <w:numFmt w:val="decimal"/>
      <w:lvlText w:val="%1)"/>
      <w:lvlJc w:val="left"/>
      <w:pPr>
        <w:ind w:left="110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8C13E33"/>
    <w:multiLevelType w:val="hybridMultilevel"/>
    <w:tmpl w:val="C0B45110"/>
    <w:lvl w:ilvl="0" w:tplc="58EE059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7"/>
        </w:tabs>
        <w:ind w:left="16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7"/>
        </w:tabs>
        <w:ind w:left="24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7"/>
        </w:tabs>
        <w:ind w:left="31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7"/>
        </w:tabs>
        <w:ind w:left="38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7"/>
        </w:tabs>
        <w:ind w:left="45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7"/>
        </w:tabs>
        <w:ind w:left="52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7"/>
        </w:tabs>
        <w:ind w:left="60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7"/>
        </w:tabs>
        <w:ind w:left="6727" w:hanging="180"/>
      </w:pPr>
    </w:lvl>
  </w:abstractNum>
  <w:abstractNum w:abstractNumId="27">
    <w:nsid w:val="5A070779"/>
    <w:multiLevelType w:val="hybridMultilevel"/>
    <w:tmpl w:val="B67C6A36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u w:color="FFFFFF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E3E3C65"/>
    <w:multiLevelType w:val="hybridMultilevel"/>
    <w:tmpl w:val="5A9C9746"/>
    <w:lvl w:ilvl="0" w:tplc="58EE059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EC56696"/>
    <w:multiLevelType w:val="hybridMultilevel"/>
    <w:tmpl w:val="4E487692"/>
    <w:lvl w:ilvl="0" w:tplc="58EE0590">
      <w:start w:val="1"/>
      <w:numFmt w:val="decimal"/>
      <w:lvlText w:val="%1)"/>
      <w:lvlJc w:val="left"/>
      <w:pPr>
        <w:tabs>
          <w:tab w:val="num" w:pos="1380"/>
        </w:tabs>
        <w:ind w:left="1380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6"/>
        </w:tabs>
        <w:ind w:left="200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6"/>
        </w:tabs>
        <w:ind w:left="272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6"/>
        </w:tabs>
        <w:ind w:left="34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6"/>
        </w:tabs>
        <w:ind w:left="41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6"/>
        </w:tabs>
        <w:ind w:left="48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6"/>
        </w:tabs>
        <w:ind w:left="56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6"/>
        </w:tabs>
        <w:ind w:left="63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6"/>
        </w:tabs>
        <w:ind w:left="7046" w:hanging="180"/>
      </w:pPr>
    </w:lvl>
  </w:abstractNum>
  <w:abstractNum w:abstractNumId="30">
    <w:nsid w:val="60741944"/>
    <w:multiLevelType w:val="multilevel"/>
    <w:tmpl w:val="3C0057EC"/>
    <w:lvl w:ilvl="0">
      <w:start w:val="1"/>
      <w:numFmt w:val="decimal"/>
      <w:lvlText w:val="%1)"/>
      <w:lvlJc w:val="left"/>
      <w:pPr>
        <w:tabs>
          <w:tab w:val="num" w:pos="918"/>
        </w:tabs>
        <w:ind w:left="1071" w:hanging="891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>
    <w:nsid w:val="650837D5"/>
    <w:multiLevelType w:val="hybridMultilevel"/>
    <w:tmpl w:val="526ED26C"/>
    <w:lvl w:ilvl="0" w:tplc="58EE0590">
      <w:start w:val="1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55A6A79"/>
    <w:multiLevelType w:val="hybridMultilevel"/>
    <w:tmpl w:val="C2F609CE"/>
    <w:lvl w:ilvl="0" w:tplc="E1A658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7457DB9"/>
    <w:multiLevelType w:val="hybridMultilevel"/>
    <w:tmpl w:val="36048796"/>
    <w:lvl w:ilvl="0" w:tplc="E1A658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82A60C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Simplified Arabic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75325F4"/>
    <w:multiLevelType w:val="hybridMultilevel"/>
    <w:tmpl w:val="8ACE80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C141A02"/>
    <w:multiLevelType w:val="hybridMultilevel"/>
    <w:tmpl w:val="E18445A0"/>
    <w:lvl w:ilvl="0" w:tplc="58EE059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07"/>
        </w:tabs>
        <w:ind w:left="24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7"/>
        </w:tabs>
        <w:ind w:left="31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7"/>
        </w:tabs>
        <w:ind w:left="38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7"/>
        </w:tabs>
        <w:ind w:left="45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7"/>
        </w:tabs>
        <w:ind w:left="52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7"/>
        </w:tabs>
        <w:ind w:left="60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7"/>
        </w:tabs>
        <w:ind w:left="6727" w:hanging="180"/>
      </w:pPr>
    </w:lvl>
  </w:abstractNum>
  <w:abstractNum w:abstractNumId="36">
    <w:nsid w:val="73A25A26"/>
    <w:multiLevelType w:val="hybridMultilevel"/>
    <w:tmpl w:val="5EBE2EF0"/>
    <w:lvl w:ilvl="0" w:tplc="B5B43EEC">
      <w:numFmt w:val="bullet"/>
      <w:lvlText w:val=""/>
      <w:lvlJc w:val="left"/>
      <w:pPr>
        <w:ind w:left="450" w:hanging="360"/>
      </w:pPr>
      <w:rPr>
        <w:rFonts w:ascii="Symbol" w:eastAsia="Times New Roman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7">
    <w:nsid w:val="7765378A"/>
    <w:multiLevelType w:val="hybridMultilevel"/>
    <w:tmpl w:val="E20452B0"/>
    <w:lvl w:ilvl="0" w:tplc="58EE059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7"/>
        </w:tabs>
        <w:ind w:left="16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7"/>
        </w:tabs>
        <w:ind w:left="24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7"/>
        </w:tabs>
        <w:ind w:left="31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7"/>
        </w:tabs>
        <w:ind w:left="38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7"/>
        </w:tabs>
        <w:ind w:left="45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7"/>
        </w:tabs>
        <w:ind w:left="52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7"/>
        </w:tabs>
        <w:ind w:left="60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7"/>
        </w:tabs>
        <w:ind w:left="6727" w:hanging="180"/>
      </w:pPr>
    </w:lvl>
  </w:abstractNum>
  <w:abstractNum w:abstractNumId="38">
    <w:nsid w:val="7F2914F3"/>
    <w:multiLevelType w:val="hybridMultilevel"/>
    <w:tmpl w:val="A0F8BF7C"/>
    <w:lvl w:ilvl="0" w:tplc="58EE0590">
      <w:start w:val="1"/>
      <w:numFmt w:val="decimal"/>
      <w:lvlText w:val="%1)"/>
      <w:lvlJc w:val="left"/>
      <w:pPr>
        <w:tabs>
          <w:tab w:val="num" w:pos="927"/>
        </w:tabs>
        <w:ind w:left="927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7F692C58"/>
    <w:multiLevelType w:val="hybridMultilevel"/>
    <w:tmpl w:val="B0D801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2"/>
  </w:num>
  <w:num w:numId="3">
    <w:abstractNumId w:val="29"/>
  </w:num>
  <w:num w:numId="4">
    <w:abstractNumId w:val="26"/>
  </w:num>
  <w:num w:numId="5">
    <w:abstractNumId w:val="31"/>
  </w:num>
  <w:num w:numId="6">
    <w:abstractNumId w:val="38"/>
  </w:num>
  <w:num w:numId="7">
    <w:abstractNumId w:val="16"/>
  </w:num>
  <w:num w:numId="8">
    <w:abstractNumId w:val="8"/>
  </w:num>
  <w:num w:numId="9">
    <w:abstractNumId w:val="14"/>
  </w:num>
  <w:num w:numId="10">
    <w:abstractNumId w:val="3"/>
  </w:num>
  <w:num w:numId="11">
    <w:abstractNumId w:val="32"/>
  </w:num>
  <w:num w:numId="12">
    <w:abstractNumId w:val="33"/>
  </w:num>
  <w:num w:numId="13">
    <w:abstractNumId w:val="35"/>
  </w:num>
  <w:num w:numId="14">
    <w:abstractNumId w:val="10"/>
  </w:num>
  <w:num w:numId="15">
    <w:abstractNumId w:val="28"/>
  </w:num>
  <w:num w:numId="16">
    <w:abstractNumId w:val="20"/>
  </w:num>
  <w:num w:numId="17">
    <w:abstractNumId w:val="4"/>
  </w:num>
  <w:num w:numId="18">
    <w:abstractNumId w:val="1"/>
  </w:num>
  <w:num w:numId="19">
    <w:abstractNumId w:val="30"/>
  </w:num>
  <w:num w:numId="20">
    <w:abstractNumId w:val="37"/>
  </w:num>
  <w:num w:numId="21">
    <w:abstractNumId w:val="12"/>
  </w:num>
  <w:num w:numId="22">
    <w:abstractNumId w:val="18"/>
  </w:num>
  <w:num w:numId="23">
    <w:abstractNumId w:val="11"/>
  </w:num>
  <w:num w:numId="24">
    <w:abstractNumId w:val="27"/>
  </w:num>
  <w:num w:numId="25">
    <w:abstractNumId w:val="15"/>
  </w:num>
  <w:num w:numId="26">
    <w:abstractNumId w:val="17"/>
  </w:num>
  <w:num w:numId="27">
    <w:abstractNumId w:val="19"/>
  </w:num>
  <w:num w:numId="28">
    <w:abstractNumId w:val="9"/>
  </w:num>
  <w:num w:numId="29">
    <w:abstractNumId w:val="13"/>
  </w:num>
  <w:num w:numId="30">
    <w:abstractNumId w:val="39"/>
  </w:num>
  <w:num w:numId="31">
    <w:abstractNumId w:val="6"/>
  </w:num>
  <w:num w:numId="32">
    <w:abstractNumId w:val="7"/>
  </w:num>
  <w:num w:numId="33">
    <w:abstractNumId w:val="34"/>
  </w:num>
  <w:num w:numId="34">
    <w:abstractNumId w:val="24"/>
  </w:num>
  <w:num w:numId="35">
    <w:abstractNumId w:val="21"/>
  </w:num>
  <w:num w:numId="36">
    <w:abstractNumId w:val="2"/>
  </w:num>
  <w:num w:numId="37">
    <w:abstractNumId w:val="23"/>
  </w:num>
  <w:num w:numId="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4776"/>
    <w:rsid w:val="00001345"/>
    <w:rsid w:val="00003507"/>
    <w:rsid w:val="00005934"/>
    <w:rsid w:val="000062D2"/>
    <w:rsid w:val="00012168"/>
    <w:rsid w:val="00012227"/>
    <w:rsid w:val="00013FEE"/>
    <w:rsid w:val="000141D1"/>
    <w:rsid w:val="000207E5"/>
    <w:rsid w:val="000213EA"/>
    <w:rsid w:val="000265D3"/>
    <w:rsid w:val="00027CB9"/>
    <w:rsid w:val="000327CE"/>
    <w:rsid w:val="000331B6"/>
    <w:rsid w:val="00033952"/>
    <w:rsid w:val="00036C07"/>
    <w:rsid w:val="00037BD8"/>
    <w:rsid w:val="000437B7"/>
    <w:rsid w:val="00043D61"/>
    <w:rsid w:val="000509F3"/>
    <w:rsid w:val="000512A2"/>
    <w:rsid w:val="0005375C"/>
    <w:rsid w:val="0005388E"/>
    <w:rsid w:val="00055DD1"/>
    <w:rsid w:val="000576EC"/>
    <w:rsid w:val="00060A8D"/>
    <w:rsid w:val="000616DD"/>
    <w:rsid w:val="00062D97"/>
    <w:rsid w:val="00063DF6"/>
    <w:rsid w:val="000666CF"/>
    <w:rsid w:val="00066E37"/>
    <w:rsid w:val="00070359"/>
    <w:rsid w:val="000704A9"/>
    <w:rsid w:val="00070500"/>
    <w:rsid w:val="000705FD"/>
    <w:rsid w:val="0007287A"/>
    <w:rsid w:val="000735A7"/>
    <w:rsid w:val="000746D8"/>
    <w:rsid w:val="00074B39"/>
    <w:rsid w:val="00074C07"/>
    <w:rsid w:val="0007524E"/>
    <w:rsid w:val="000768A4"/>
    <w:rsid w:val="00077E5F"/>
    <w:rsid w:val="000834F5"/>
    <w:rsid w:val="00084478"/>
    <w:rsid w:val="00086344"/>
    <w:rsid w:val="00091676"/>
    <w:rsid w:val="000966F7"/>
    <w:rsid w:val="00097C12"/>
    <w:rsid w:val="000A10B0"/>
    <w:rsid w:val="000A12FB"/>
    <w:rsid w:val="000A2CB9"/>
    <w:rsid w:val="000A3E87"/>
    <w:rsid w:val="000A4D45"/>
    <w:rsid w:val="000A519F"/>
    <w:rsid w:val="000A7516"/>
    <w:rsid w:val="000A76F9"/>
    <w:rsid w:val="000B0EB4"/>
    <w:rsid w:val="000B1D18"/>
    <w:rsid w:val="000B1F49"/>
    <w:rsid w:val="000B5509"/>
    <w:rsid w:val="000C0C7F"/>
    <w:rsid w:val="000C1C64"/>
    <w:rsid w:val="000C276C"/>
    <w:rsid w:val="000C453A"/>
    <w:rsid w:val="000C5C06"/>
    <w:rsid w:val="000D08F8"/>
    <w:rsid w:val="000D3452"/>
    <w:rsid w:val="000D6530"/>
    <w:rsid w:val="000D68E5"/>
    <w:rsid w:val="000D7929"/>
    <w:rsid w:val="000E333F"/>
    <w:rsid w:val="000E4201"/>
    <w:rsid w:val="000E42D9"/>
    <w:rsid w:val="000E4392"/>
    <w:rsid w:val="000E6CB3"/>
    <w:rsid w:val="000F1E90"/>
    <w:rsid w:val="000F2C3C"/>
    <w:rsid w:val="000F4F01"/>
    <w:rsid w:val="000F6B9A"/>
    <w:rsid w:val="000F7444"/>
    <w:rsid w:val="000F7B28"/>
    <w:rsid w:val="00100017"/>
    <w:rsid w:val="00101F4D"/>
    <w:rsid w:val="00102453"/>
    <w:rsid w:val="00103738"/>
    <w:rsid w:val="0010442F"/>
    <w:rsid w:val="00106367"/>
    <w:rsid w:val="00110D9C"/>
    <w:rsid w:val="00110E2D"/>
    <w:rsid w:val="0011387A"/>
    <w:rsid w:val="001149FC"/>
    <w:rsid w:val="001157EB"/>
    <w:rsid w:val="00115950"/>
    <w:rsid w:val="00120D1C"/>
    <w:rsid w:val="0012508D"/>
    <w:rsid w:val="001250F7"/>
    <w:rsid w:val="001265F6"/>
    <w:rsid w:val="00127FDF"/>
    <w:rsid w:val="00134B3D"/>
    <w:rsid w:val="001372C3"/>
    <w:rsid w:val="00140A5F"/>
    <w:rsid w:val="00142B8B"/>
    <w:rsid w:val="00146A51"/>
    <w:rsid w:val="0015083C"/>
    <w:rsid w:val="001567B5"/>
    <w:rsid w:val="00157EF4"/>
    <w:rsid w:val="00161A59"/>
    <w:rsid w:val="001633D6"/>
    <w:rsid w:val="00163750"/>
    <w:rsid w:val="001679CF"/>
    <w:rsid w:val="00176D6C"/>
    <w:rsid w:val="0017782B"/>
    <w:rsid w:val="00180E20"/>
    <w:rsid w:val="0018148F"/>
    <w:rsid w:val="0018195B"/>
    <w:rsid w:val="00182AA3"/>
    <w:rsid w:val="00183183"/>
    <w:rsid w:val="001849E7"/>
    <w:rsid w:val="00184FDF"/>
    <w:rsid w:val="00185A9A"/>
    <w:rsid w:val="0018617E"/>
    <w:rsid w:val="00187DA3"/>
    <w:rsid w:val="001959E2"/>
    <w:rsid w:val="00195AEC"/>
    <w:rsid w:val="001A0857"/>
    <w:rsid w:val="001A0DF9"/>
    <w:rsid w:val="001A4F4A"/>
    <w:rsid w:val="001A6EC9"/>
    <w:rsid w:val="001A7606"/>
    <w:rsid w:val="001A7764"/>
    <w:rsid w:val="001B31A7"/>
    <w:rsid w:val="001B33F2"/>
    <w:rsid w:val="001B3D44"/>
    <w:rsid w:val="001B463C"/>
    <w:rsid w:val="001B5719"/>
    <w:rsid w:val="001B6982"/>
    <w:rsid w:val="001B7FEA"/>
    <w:rsid w:val="001C089F"/>
    <w:rsid w:val="001C145C"/>
    <w:rsid w:val="001C4B73"/>
    <w:rsid w:val="001D0F0B"/>
    <w:rsid w:val="001D10B9"/>
    <w:rsid w:val="001D2D91"/>
    <w:rsid w:val="001D4022"/>
    <w:rsid w:val="001D5489"/>
    <w:rsid w:val="001D71B0"/>
    <w:rsid w:val="001D73DA"/>
    <w:rsid w:val="001E2EAB"/>
    <w:rsid w:val="001E5887"/>
    <w:rsid w:val="001E7D8C"/>
    <w:rsid w:val="001F168F"/>
    <w:rsid w:val="001F1EA7"/>
    <w:rsid w:val="001F21D6"/>
    <w:rsid w:val="001F24D4"/>
    <w:rsid w:val="001F3C49"/>
    <w:rsid w:val="001F647A"/>
    <w:rsid w:val="00202FEC"/>
    <w:rsid w:val="00203B6A"/>
    <w:rsid w:val="002064DD"/>
    <w:rsid w:val="00206D27"/>
    <w:rsid w:val="0020733F"/>
    <w:rsid w:val="0020797F"/>
    <w:rsid w:val="00207B90"/>
    <w:rsid w:val="00213202"/>
    <w:rsid w:val="00215629"/>
    <w:rsid w:val="00216AFF"/>
    <w:rsid w:val="00216E69"/>
    <w:rsid w:val="00217E30"/>
    <w:rsid w:val="00220745"/>
    <w:rsid w:val="00224969"/>
    <w:rsid w:val="00224CF5"/>
    <w:rsid w:val="0022749E"/>
    <w:rsid w:val="002336B5"/>
    <w:rsid w:val="00234776"/>
    <w:rsid w:val="00241ED8"/>
    <w:rsid w:val="002430DC"/>
    <w:rsid w:val="00243E9A"/>
    <w:rsid w:val="00245AF3"/>
    <w:rsid w:val="00246A34"/>
    <w:rsid w:val="00247CFF"/>
    <w:rsid w:val="00253301"/>
    <w:rsid w:val="00260881"/>
    <w:rsid w:val="00263225"/>
    <w:rsid w:val="00270562"/>
    <w:rsid w:val="00270E11"/>
    <w:rsid w:val="0027124F"/>
    <w:rsid w:val="002717F9"/>
    <w:rsid w:val="00272DAB"/>
    <w:rsid w:val="002745B5"/>
    <w:rsid w:val="00276B3F"/>
    <w:rsid w:val="0028000A"/>
    <w:rsid w:val="00282D64"/>
    <w:rsid w:val="00283FD4"/>
    <w:rsid w:val="002853F8"/>
    <w:rsid w:val="002855B3"/>
    <w:rsid w:val="00285848"/>
    <w:rsid w:val="002860AA"/>
    <w:rsid w:val="002904CC"/>
    <w:rsid w:val="002A33BF"/>
    <w:rsid w:val="002A7A99"/>
    <w:rsid w:val="002B0786"/>
    <w:rsid w:val="002B275F"/>
    <w:rsid w:val="002B381D"/>
    <w:rsid w:val="002B3E20"/>
    <w:rsid w:val="002B490C"/>
    <w:rsid w:val="002B4C62"/>
    <w:rsid w:val="002B4E68"/>
    <w:rsid w:val="002B5729"/>
    <w:rsid w:val="002C0783"/>
    <w:rsid w:val="002C2684"/>
    <w:rsid w:val="002C2FDF"/>
    <w:rsid w:val="002C464C"/>
    <w:rsid w:val="002C4E12"/>
    <w:rsid w:val="002C6873"/>
    <w:rsid w:val="002D0B4F"/>
    <w:rsid w:val="002D1A0B"/>
    <w:rsid w:val="002D2921"/>
    <w:rsid w:val="002D29B1"/>
    <w:rsid w:val="002D3688"/>
    <w:rsid w:val="002E164E"/>
    <w:rsid w:val="002E236A"/>
    <w:rsid w:val="002E7193"/>
    <w:rsid w:val="002E76AC"/>
    <w:rsid w:val="002E7F56"/>
    <w:rsid w:val="002F0247"/>
    <w:rsid w:val="002F1168"/>
    <w:rsid w:val="002F38ED"/>
    <w:rsid w:val="002F5996"/>
    <w:rsid w:val="003010EC"/>
    <w:rsid w:val="00303308"/>
    <w:rsid w:val="003066AA"/>
    <w:rsid w:val="003074D0"/>
    <w:rsid w:val="00312917"/>
    <w:rsid w:val="00315782"/>
    <w:rsid w:val="00315AFF"/>
    <w:rsid w:val="003177B5"/>
    <w:rsid w:val="003177BD"/>
    <w:rsid w:val="003209F3"/>
    <w:rsid w:val="00323BAB"/>
    <w:rsid w:val="00326CB1"/>
    <w:rsid w:val="003307C8"/>
    <w:rsid w:val="003311A7"/>
    <w:rsid w:val="00332EB9"/>
    <w:rsid w:val="0033324F"/>
    <w:rsid w:val="003350DB"/>
    <w:rsid w:val="00341330"/>
    <w:rsid w:val="003420CE"/>
    <w:rsid w:val="003431E4"/>
    <w:rsid w:val="00343DAB"/>
    <w:rsid w:val="0034433A"/>
    <w:rsid w:val="003446DC"/>
    <w:rsid w:val="00351AD3"/>
    <w:rsid w:val="0035415E"/>
    <w:rsid w:val="00354324"/>
    <w:rsid w:val="003545FC"/>
    <w:rsid w:val="0035798B"/>
    <w:rsid w:val="0036025F"/>
    <w:rsid w:val="00360937"/>
    <w:rsid w:val="00361302"/>
    <w:rsid w:val="003654A9"/>
    <w:rsid w:val="00370490"/>
    <w:rsid w:val="00371A21"/>
    <w:rsid w:val="0037221B"/>
    <w:rsid w:val="003746AE"/>
    <w:rsid w:val="00375E62"/>
    <w:rsid w:val="00384174"/>
    <w:rsid w:val="003849BF"/>
    <w:rsid w:val="00384C3B"/>
    <w:rsid w:val="00384E40"/>
    <w:rsid w:val="00390877"/>
    <w:rsid w:val="00390E80"/>
    <w:rsid w:val="0039117D"/>
    <w:rsid w:val="00393B10"/>
    <w:rsid w:val="00393DCB"/>
    <w:rsid w:val="003966EB"/>
    <w:rsid w:val="00397328"/>
    <w:rsid w:val="00397C0A"/>
    <w:rsid w:val="003A37B8"/>
    <w:rsid w:val="003A4594"/>
    <w:rsid w:val="003A5093"/>
    <w:rsid w:val="003A5B8F"/>
    <w:rsid w:val="003A605F"/>
    <w:rsid w:val="003A649C"/>
    <w:rsid w:val="003A6CA2"/>
    <w:rsid w:val="003A7CE2"/>
    <w:rsid w:val="003B0069"/>
    <w:rsid w:val="003B0248"/>
    <w:rsid w:val="003B3C29"/>
    <w:rsid w:val="003B3E1E"/>
    <w:rsid w:val="003B5325"/>
    <w:rsid w:val="003B5558"/>
    <w:rsid w:val="003B6A8A"/>
    <w:rsid w:val="003C0D2E"/>
    <w:rsid w:val="003C30D9"/>
    <w:rsid w:val="003C5D7A"/>
    <w:rsid w:val="003C6BAC"/>
    <w:rsid w:val="003D0624"/>
    <w:rsid w:val="003D4C7E"/>
    <w:rsid w:val="003D580C"/>
    <w:rsid w:val="003D6883"/>
    <w:rsid w:val="003D6CE4"/>
    <w:rsid w:val="003E0983"/>
    <w:rsid w:val="003E26D4"/>
    <w:rsid w:val="003E571E"/>
    <w:rsid w:val="003E6A1E"/>
    <w:rsid w:val="003F0A62"/>
    <w:rsid w:val="003F28FC"/>
    <w:rsid w:val="003F2F39"/>
    <w:rsid w:val="00404C6C"/>
    <w:rsid w:val="00404F61"/>
    <w:rsid w:val="0040531F"/>
    <w:rsid w:val="00410AAF"/>
    <w:rsid w:val="00411336"/>
    <w:rsid w:val="00412275"/>
    <w:rsid w:val="00413E4D"/>
    <w:rsid w:val="0041516A"/>
    <w:rsid w:val="004163A5"/>
    <w:rsid w:val="004169DD"/>
    <w:rsid w:val="004171D3"/>
    <w:rsid w:val="0042038E"/>
    <w:rsid w:val="004258BC"/>
    <w:rsid w:val="00431F85"/>
    <w:rsid w:val="00433451"/>
    <w:rsid w:val="00433EC3"/>
    <w:rsid w:val="0043448B"/>
    <w:rsid w:val="0043656D"/>
    <w:rsid w:val="00437034"/>
    <w:rsid w:val="004373DE"/>
    <w:rsid w:val="0044007F"/>
    <w:rsid w:val="004425CD"/>
    <w:rsid w:val="00443A97"/>
    <w:rsid w:val="00444E24"/>
    <w:rsid w:val="004450EE"/>
    <w:rsid w:val="0044671F"/>
    <w:rsid w:val="00452F58"/>
    <w:rsid w:val="00454280"/>
    <w:rsid w:val="0045447E"/>
    <w:rsid w:val="00454A69"/>
    <w:rsid w:val="00455A27"/>
    <w:rsid w:val="00455B08"/>
    <w:rsid w:val="004570B2"/>
    <w:rsid w:val="0046074D"/>
    <w:rsid w:val="00470F78"/>
    <w:rsid w:val="00471382"/>
    <w:rsid w:val="004731BB"/>
    <w:rsid w:val="00475F45"/>
    <w:rsid w:val="0047647C"/>
    <w:rsid w:val="004823E4"/>
    <w:rsid w:val="0048562C"/>
    <w:rsid w:val="00485EA6"/>
    <w:rsid w:val="00490EA4"/>
    <w:rsid w:val="00490ED0"/>
    <w:rsid w:val="00491002"/>
    <w:rsid w:val="00491FC8"/>
    <w:rsid w:val="004931B8"/>
    <w:rsid w:val="0049530D"/>
    <w:rsid w:val="00495359"/>
    <w:rsid w:val="00496EF6"/>
    <w:rsid w:val="00497F78"/>
    <w:rsid w:val="004A0E5E"/>
    <w:rsid w:val="004A25DC"/>
    <w:rsid w:val="004A4607"/>
    <w:rsid w:val="004A474E"/>
    <w:rsid w:val="004A6785"/>
    <w:rsid w:val="004B2D74"/>
    <w:rsid w:val="004B5A93"/>
    <w:rsid w:val="004B5DD6"/>
    <w:rsid w:val="004C0382"/>
    <w:rsid w:val="004C1B33"/>
    <w:rsid w:val="004C4413"/>
    <w:rsid w:val="004C73C5"/>
    <w:rsid w:val="004C75EA"/>
    <w:rsid w:val="004D0833"/>
    <w:rsid w:val="004D60EE"/>
    <w:rsid w:val="004D6D49"/>
    <w:rsid w:val="004D770D"/>
    <w:rsid w:val="004D77D4"/>
    <w:rsid w:val="004E18F3"/>
    <w:rsid w:val="004E1D30"/>
    <w:rsid w:val="004E1D9D"/>
    <w:rsid w:val="004E2FEE"/>
    <w:rsid w:val="004E4D88"/>
    <w:rsid w:val="004E73C7"/>
    <w:rsid w:val="004F03D3"/>
    <w:rsid w:val="004F04E4"/>
    <w:rsid w:val="004F1E44"/>
    <w:rsid w:val="004F699F"/>
    <w:rsid w:val="0050173C"/>
    <w:rsid w:val="00504D9D"/>
    <w:rsid w:val="00505D68"/>
    <w:rsid w:val="005117F1"/>
    <w:rsid w:val="00513350"/>
    <w:rsid w:val="00514090"/>
    <w:rsid w:val="00515474"/>
    <w:rsid w:val="0051735A"/>
    <w:rsid w:val="00521C6B"/>
    <w:rsid w:val="00523156"/>
    <w:rsid w:val="00523E71"/>
    <w:rsid w:val="0052561C"/>
    <w:rsid w:val="0052668C"/>
    <w:rsid w:val="0052669A"/>
    <w:rsid w:val="00527CDD"/>
    <w:rsid w:val="00532743"/>
    <w:rsid w:val="00532800"/>
    <w:rsid w:val="005371C2"/>
    <w:rsid w:val="00543BDB"/>
    <w:rsid w:val="0054454C"/>
    <w:rsid w:val="00545551"/>
    <w:rsid w:val="005456AE"/>
    <w:rsid w:val="005468CD"/>
    <w:rsid w:val="00547258"/>
    <w:rsid w:val="005475F2"/>
    <w:rsid w:val="00547FEE"/>
    <w:rsid w:val="00551A92"/>
    <w:rsid w:val="00553808"/>
    <w:rsid w:val="0055777F"/>
    <w:rsid w:val="00557D86"/>
    <w:rsid w:val="00560D7B"/>
    <w:rsid w:val="00560F4F"/>
    <w:rsid w:val="00562834"/>
    <w:rsid w:val="00562F4C"/>
    <w:rsid w:val="00567202"/>
    <w:rsid w:val="005675F2"/>
    <w:rsid w:val="00570F2D"/>
    <w:rsid w:val="00571749"/>
    <w:rsid w:val="00571828"/>
    <w:rsid w:val="0057188C"/>
    <w:rsid w:val="00572B4D"/>
    <w:rsid w:val="00573C8B"/>
    <w:rsid w:val="005749AE"/>
    <w:rsid w:val="00574AC8"/>
    <w:rsid w:val="00574BD7"/>
    <w:rsid w:val="00580C20"/>
    <w:rsid w:val="00583190"/>
    <w:rsid w:val="00590838"/>
    <w:rsid w:val="005931AB"/>
    <w:rsid w:val="00597176"/>
    <w:rsid w:val="005A0BDE"/>
    <w:rsid w:val="005A19EE"/>
    <w:rsid w:val="005A775C"/>
    <w:rsid w:val="005A79F5"/>
    <w:rsid w:val="005C7134"/>
    <w:rsid w:val="005C747F"/>
    <w:rsid w:val="005C7E2B"/>
    <w:rsid w:val="005D050A"/>
    <w:rsid w:val="005D1EF3"/>
    <w:rsid w:val="005D3FEE"/>
    <w:rsid w:val="005D5D64"/>
    <w:rsid w:val="005D6483"/>
    <w:rsid w:val="005D6655"/>
    <w:rsid w:val="005D6A04"/>
    <w:rsid w:val="005E0E4A"/>
    <w:rsid w:val="005E0E76"/>
    <w:rsid w:val="005E1E1A"/>
    <w:rsid w:val="005E5114"/>
    <w:rsid w:val="005E6B6B"/>
    <w:rsid w:val="005F0209"/>
    <w:rsid w:val="005F18C7"/>
    <w:rsid w:val="005F228C"/>
    <w:rsid w:val="005F6BE9"/>
    <w:rsid w:val="005F7724"/>
    <w:rsid w:val="005F7A6C"/>
    <w:rsid w:val="0060158A"/>
    <w:rsid w:val="00603395"/>
    <w:rsid w:val="00603472"/>
    <w:rsid w:val="00603E7C"/>
    <w:rsid w:val="006042D1"/>
    <w:rsid w:val="00605DAC"/>
    <w:rsid w:val="006064BE"/>
    <w:rsid w:val="0061081A"/>
    <w:rsid w:val="00612873"/>
    <w:rsid w:val="00612CA6"/>
    <w:rsid w:val="00616DCE"/>
    <w:rsid w:val="00617604"/>
    <w:rsid w:val="006208C9"/>
    <w:rsid w:val="0062217F"/>
    <w:rsid w:val="00624FAF"/>
    <w:rsid w:val="00625075"/>
    <w:rsid w:val="00625D1E"/>
    <w:rsid w:val="00626060"/>
    <w:rsid w:val="006361C0"/>
    <w:rsid w:val="00641365"/>
    <w:rsid w:val="00646DE9"/>
    <w:rsid w:val="00652E52"/>
    <w:rsid w:val="00654C73"/>
    <w:rsid w:val="00655D0D"/>
    <w:rsid w:val="006619D6"/>
    <w:rsid w:val="00662AEF"/>
    <w:rsid w:val="00663C26"/>
    <w:rsid w:val="00663EF4"/>
    <w:rsid w:val="00664305"/>
    <w:rsid w:val="00664C3A"/>
    <w:rsid w:val="00664D28"/>
    <w:rsid w:val="00666492"/>
    <w:rsid w:val="00666811"/>
    <w:rsid w:val="006674A5"/>
    <w:rsid w:val="00667EFB"/>
    <w:rsid w:val="006744C2"/>
    <w:rsid w:val="0067618F"/>
    <w:rsid w:val="00682936"/>
    <w:rsid w:val="0068371A"/>
    <w:rsid w:val="00683799"/>
    <w:rsid w:val="00683D2F"/>
    <w:rsid w:val="006849EC"/>
    <w:rsid w:val="00690A22"/>
    <w:rsid w:val="006915CA"/>
    <w:rsid w:val="006915E3"/>
    <w:rsid w:val="006957EE"/>
    <w:rsid w:val="006973AD"/>
    <w:rsid w:val="006A1109"/>
    <w:rsid w:val="006A2CDF"/>
    <w:rsid w:val="006A3150"/>
    <w:rsid w:val="006A323C"/>
    <w:rsid w:val="006A351A"/>
    <w:rsid w:val="006A5AE1"/>
    <w:rsid w:val="006B0C3C"/>
    <w:rsid w:val="006B1A08"/>
    <w:rsid w:val="006B39C4"/>
    <w:rsid w:val="006B479E"/>
    <w:rsid w:val="006B5AD3"/>
    <w:rsid w:val="006B5D03"/>
    <w:rsid w:val="006B7358"/>
    <w:rsid w:val="006C2443"/>
    <w:rsid w:val="006C2DCD"/>
    <w:rsid w:val="006C3D08"/>
    <w:rsid w:val="006C487D"/>
    <w:rsid w:val="006C78FB"/>
    <w:rsid w:val="006D01DA"/>
    <w:rsid w:val="006D0C03"/>
    <w:rsid w:val="006D1548"/>
    <w:rsid w:val="006D243E"/>
    <w:rsid w:val="006D3C20"/>
    <w:rsid w:val="006D41E9"/>
    <w:rsid w:val="006D43A3"/>
    <w:rsid w:val="006D4437"/>
    <w:rsid w:val="006D6813"/>
    <w:rsid w:val="006D6E67"/>
    <w:rsid w:val="006D7C7C"/>
    <w:rsid w:val="006E0997"/>
    <w:rsid w:val="006E0DC0"/>
    <w:rsid w:val="006E510F"/>
    <w:rsid w:val="006E64A2"/>
    <w:rsid w:val="006E6710"/>
    <w:rsid w:val="006F15F6"/>
    <w:rsid w:val="006F3A57"/>
    <w:rsid w:val="006F3DC2"/>
    <w:rsid w:val="006F4585"/>
    <w:rsid w:val="006F5BD2"/>
    <w:rsid w:val="006F5E0C"/>
    <w:rsid w:val="006F7082"/>
    <w:rsid w:val="00701048"/>
    <w:rsid w:val="0070126E"/>
    <w:rsid w:val="00703A68"/>
    <w:rsid w:val="00706BB5"/>
    <w:rsid w:val="00706FE1"/>
    <w:rsid w:val="0071002E"/>
    <w:rsid w:val="00710BF5"/>
    <w:rsid w:val="00711F34"/>
    <w:rsid w:val="0071211B"/>
    <w:rsid w:val="007122DA"/>
    <w:rsid w:val="007208FB"/>
    <w:rsid w:val="0072130D"/>
    <w:rsid w:val="00721A3B"/>
    <w:rsid w:val="00723A6E"/>
    <w:rsid w:val="00724DB4"/>
    <w:rsid w:val="007311B3"/>
    <w:rsid w:val="00737AF6"/>
    <w:rsid w:val="00740997"/>
    <w:rsid w:val="00743AFC"/>
    <w:rsid w:val="007463A9"/>
    <w:rsid w:val="00751F0C"/>
    <w:rsid w:val="0075319E"/>
    <w:rsid w:val="00753854"/>
    <w:rsid w:val="00754963"/>
    <w:rsid w:val="00755B2E"/>
    <w:rsid w:val="007565B2"/>
    <w:rsid w:val="007606BA"/>
    <w:rsid w:val="00761966"/>
    <w:rsid w:val="00762E34"/>
    <w:rsid w:val="00767C74"/>
    <w:rsid w:val="007704EA"/>
    <w:rsid w:val="007736B4"/>
    <w:rsid w:val="00773FAF"/>
    <w:rsid w:val="00777A05"/>
    <w:rsid w:val="0078397A"/>
    <w:rsid w:val="00783EB0"/>
    <w:rsid w:val="00784690"/>
    <w:rsid w:val="00790262"/>
    <w:rsid w:val="00793891"/>
    <w:rsid w:val="00795450"/>
    <w:rsid w:val="00795635"/>
    <w:rsid w:val="00795F44"/>
    <w:rsid w:val="00796E72"/>
    <w:rsid w:val="0079744D"/>
    <w:rsid w:val="007A0CDA"/>
    <w:rsid w:val="007A40F6"/>
    <w:rsid w:val="007A65CD"/>
    <w:rsid w:val="007A6FFF"/>
    <w:rsid w:val="007B0892"/>
    <w:rsid w:val="007B0AD7"/>
    <w:rsid w:val="007B1E5D"/>
    <w:rsid w:val="007B3A68"/>
    <w:rsid w:val="007B3A8E"/>
    <w:rsid w:val="007B5186"/>
    <w:rsid w:val="007B582A"/>
    <w:rsid w:val="007B69CE"/>
    <w:rsid w:val="007C1609"/>
    <w:rsid w:val="007C3FAE"/>
    <w:rsid w:val="007C54A3"/>
    <w:rsid w:val="007C5804"/>
    <w:rsid w:val="007C67EB"/>
    <w:rsid w:val="007D4C11"/>
    <w:rsid w:val="007D4CDF"/>
    <w:rsid w:val="007D53AD"/>
    <w:rsid w:val="007D6773"/>
    <w:rsid w:val="007D7A3E"/>
    <w:rsid w:val="007E44DB"/>
    <w:rsid w:val="007E47DD"/>
    <w:rsid w:val="007F405F"/>
    <w:rsid w:val="007F5234"/>
    <w:rsid w:val="00801025"/>
    <w:rsid w:val="00801153"/>
    <w:rsid w:val="00811AC1"/>
    <w:rsid w:val="0081202E"/>
    <w:rsid w:val="00813015"/>
    <w:rsid w:val="00813DB4"/>
    <w:rsid w:val="00815A3A"/>
    <w:rsid w:val="00825D8F"/>
    <w:rsid w:val="008279F8"/>
    <w:rsid w:val="008302A5"/>
    <w:rsid w:val="008307E1"/>
    <w:rsid w:val="008316FF"/>
    <w:rsid w:val="00831B82"/>
    <w:rsid w:val="008324DE"/>
    <w:rsid w:val="008335DE"/>
    <w:rsid w:val="00834BAC"/>
    <w:rsid w:val="00837B31"/>
    <w:rsid w:val="00840EE7"/>
    <w:rsid w:val="00843A7A"/>
    <w:rsid w:val="00845D35"/>
    <w:rsid w:val="00845D5C"/>
    <w:rsid w:val="00851A0F"/>
    <w:rsid w:val="00852FBF"/>
    <w:rsid w:val="00860897"/>
    <w:rsid w:val="008613A6"/>
    <w:rsid w:val="00863590"/>
    <w:rsid w:val="00864CC4"/>
    <w:rsid w:val="0087118D"/>
    <w:rsid w:val="00872295"/>
    <w:rsid w:val="008756F1"/>
    <w:rsid w:val="0087644D"/>
    <w:rsid w:val="008813EF"/>
    <w:rsid w:val="00882277"/>
    <w:rsid w:val="008823BF"/>
    <w:rsid w:val="008826BC"/>
    <w:rsid w:val="00884A7D"/>
    <w:rsid w:val="00885BEF"/>
    <w:rsid w:val="00887B21"/>
    <w:rsid w:val="0089061A"/>
    <w:rsid w:val="0089123E"/>
    <w:rsid w:val="0089521E"/>
    <w:rsid w:val="00895AAD"/>
    <w:rsid w:val="00896DE5"/>
    <w:rsid w:val="00897792"/>
    <w:rsid w:val="008A01BD"/>
    <w:rsid w:val="008A1946"/>
    <w:rsid w:val="008A2BE6"/>
    <w:rsid w:val="008A34FD"/>
    <w:rsid w:val="008A56A7"/>
    <w:rsid w:val="008A7DAF"/>
    <w:rsid w:val="008B1117"/>
    <w:rsid w:val="008B2FC7"/>
    <w:rsid w:val="008B4CB1"/>
    <w:rsid w:val="008C1646"/>
    <w:rsid w:val="008C170F"/>
    <w:rsid w:val="008C3F9A"/>
    <w:rsid w:val="008D06EB"/>
    <w:rsid w:val="008D7CDC"/>
    <w:rsid w:val="008E1C2C"/>
    <w:rsid w:val="008E20DF"/>
    <w:rsid w:val="008E4596"/>
    <w:rsid w:val="008E6F67"/>
    <w:rsid w:val="008F230B"/>
    <w:rsid w:val="008F4050"/>
    <w:rsid w:val="008F4716"/>
    <w:rsid w:val="00900726"/>
    <w:rsid w:val="00900FFB"/>
    <w:rsid w:val="0090311E"/>
    <w:rsid w:val="00903C3B"/>
    <w:rsid w:val="00904A0D"/>
    <w:rsid w:val="009078D8"/>
    <w:rsid w:val="0091183F"/>
    <w:rsid w:val="00911947"/>
    <w:rsid w:val="00912834"/>
    <w:rsid w:val="00914537"/>
    <w:rsid w:val="009163F7"/>
    <w:rsid w:val="00920C13"/>
    <w:rsid w:val="00920F58"/>
    <w:rsid w:val="00921A97"/>
    <w:rsid w:val="009221B1"/>
    <w:rsid w:val="009242BC"/>
    <w:rsid w:val="00924515"/>
    <w:rsid w:val="00926E03"/>
    <w:rsid w:val="00927093"/>
    <w:rsid w:val="009307DF"/>
    <w:rsid w:val="009312F7"/>
    <w:rsid w:val="00931666"/>
    <w:rsid w:val="00934804"/>
    <w:rsid w:val="00934852"/>
    <w:rsid w:val="00940677"/>
    <w:rsid w:val="009414EB"/>
    <w:rsid w:val="0094292B"/>
    <w:rsid w:val="00943210"/>
    <w:rsid w:val="00943FF3"/>
    <w:rsid w:val="00945EA1"/>
    <w:rsid w:val="00951183"/>
    <w:rsid w:val="0095124E"/>
    <w:rsid w:val="00951ED8"/>
    <w:rsid w:val="00951EE3"/>
    <w:rsid w:val="00952013"/>
    <w:rsid w:val="00953CAA"/>
    <w:rsid w:val="00954D69"/>
    <w:rsid w:val="009550BA"/>
    <w:rsid w:val="0095522B"/>
    <w:rsid w:val="00956A3C"/>
    <w:rsid w:val="009576E2"/>
    <w:rsid w:val="009638C3"/>
    <w:rsid w:val="009665BD"/>
    <w:rsid w:val="00966A16"/>
    <w:rsid w:val="00967974"/>
    <w:rsid w:val="00971DE8"/>
    <w:rsid w:val="00973ACE"/>
    <w:rsid w:val="00975E5F"/>
    <w:rsid w:val="009769DB"/>
    <w:rsid w:val="00977AEE"/>
    <w:rsid w:val="00986451"/>
    <w:rsid w:val="00990EEC"/>
    <w:rsid w:val="009930CA"/>
    <w:rsid w:val="009934BB"/>
    <w:rsid w:val="009946A8"/>
    <w:rsid w:val="00995623"/>
    <w:rsid w:val="0099765D"/>
    <w:rsid w:val="009A4B8F"/>
    <w:rsid w:val="009A5B1F"/>
    <w:rsid w:val="009A5B46"/>
    <w:rsid w:val="009A5CD8"/>
    <w:rsid w:val="009A63E8"/>
    <w:rsid w:val="009B1549"/>
    <w:rsid w:val="009B1C85"/>
    <w:rsid w:val="009B25E8"/>
    <w:rsid w:val="009B4DFA"/>
    <w:rsid w:val="009B50C8"/>
    <w:rsid w:val="009B5890"/>
    <w:rsid w:val="009B5C31"/>
    <w:rsid w:val="009C0F81"/>
    <w:rsid w:val="009C36D2"/>
    <w:rsid w:val="009C4ABC"/>
    <w:rsid w:val="009C6C50"/>
    <w:rsid w:val="009D1132"/>
    <w:rsid w:val="009D12ED"/>
    <w:rsid w:val="009E0809"/>
    <w:rsid w:val="009E1E5D"/>
    <w:rsid w:val="009E22F4"/>
    <w:rsid w:val="009E3EBF"/>
    <w:rsid w:val="009F1539"/>
    <w:rsid w:val="009F1809"/>
    <w:rsid w:val="009F63C0"/>
    <w:rsid w:val="00A05519"/>
    <w:rsid w:val="00A05A5F"/>
    <w:rsid w:val="00A073DC"/>
    <w:rsid w:val="00A07850"/>
    <w:rsid w:val="00A10E3F"/>
    <w:rsid w:val="00A161C2"/>
    <w:rsid w:val="00A17560"/>
    <w:rsid w:val="00A200CA"/>
    <w:rsid w:val="00A20C42"/>
    <w:rsid w:val="00A23233"/>
    <w:rsid w:val="00A23459"/>
    <w:rsid w:val="00A23F82"/>
    <w:rsid w:val="00A254A0"/>
    <w:rsid w:val="00A26B5D"/>
    <w:rsid w:val="00A301B2"/>
    <w:rsid w:val="00A33471"/>
    <w:rsid w:val="00A33601"/>
    <w:rsid w:val="00A402F3"/>
    <w:rsid w:val="00A42412"/>
    <w:rsid w:val="00A42BE0"/>
    <w:rsid w:val="00A433EC"/>
    <w:rsid w:val="00A43846"/>
    <w:rsid w:val="00A43E2B"/>
    <w:rsid w:val="00A46B46"/>
    <w:rsid w:val="00A52DA9"/>
    <w:rsid w:val="00A57BC0"/>
    <w:rsid w:val="00A6173E"/>
    <w:rsid w:val="00A61918"/>
    <w:rsid w:val="00A65E5C"/>
    <w:rsid w:val="00A7093C"/>
    <w:rsid w:val="00A73177"/>
    <w:rsid w:val="00A75641"/>
    <w:rsid w:val="00A75EF5"/>
    <w:rsid w:val="00A76A06"/>
    <w:rsid w:val="00A81798"/>
    <w:rsid w:val="00A81D95"/>
    <w:rsid w:val="00A81EAF"/>
    <w:rsid w:val="00A8215F"/>
    <w:rsid w:val="00A9205A"/>
    <w:rsid w:val="00A96AB8"/>
    <w:rsid w:val="00AA11B9"/>
    <w:rsid w:val="00AA36B5"/>
    <w:rsid w:val="00AA5CE1"/>
    <w:rsid w:val="00AA6F02"/>
    <w:rsid w:val="00AB1BE8"/>
    <w:rsid w:val="00AB3687"/>
    <w:rsid w:val="00AB4066"/>
    <w:rsid w:val="00AB5E1A"/>
    <w:rsid w:val="00AC134A"/>
    <w:rsid w:val="00AC1D13"/>
    <w:rsid w:val="00AC20AC"/>
    <w:rsid w:val="00AC4B29"/>
    <w:rsid w:val="00AC72E1"/>
    <w:rsid w:val="00AC7B94"/>
    <w:rsid w:val="00AD0130"/>
    <w:rsid w:val="00AD2FA6"/>
    <w:rsid w:val="00AD5763"/>
    <w:rsid w:val="00AD6776"/>
    <w:rsid w:val="00AE31E6"/>
    <w:rsid w:val="00AE3277"/>
    <w:rsid w:val="00AE6CE4"/>
    <w:rsid w:val="00AE72DB"/>
    <w:rsid w:val="00AE7B9F"/>
    <w:rsid w:val="00AE7BB5"/>
    <w:rsid w:val="00AF108D"/>
    <w:rsid w:val="00AF261B"/>
    <w:rsid w:val="00AF2CE1"/>
    <w:rsid w:val="00AF2EB7"/>
    <w:rsid w:val="00AF5610"/>
    <w:rsid w:val="00AF5718"/>
    <w:rsid w:val="00AF579D"/>
    <w:rsid w:val="00B043E1"/>
    <w:rsid w:val="00B13779"/>
    <w:rsid w:val="00B143E0"/>
    <w:rsid w:val="00B15FA8"/>
    <w:rsid w:val="00B178E0"/>
    <w:rsid w:val="00B219F0"/>
    <w:rsid w:val="00B22251"/>
    <w:rsid w:val="00B241AD"/>
    <w:rsid w:val="00B24C36"/>
    <w:rsid w:val="00B253F6"/>
    <w:rsid w:val="00B25B26"/>
    <w:rsid w:val="00B30777"/>
    <w:rsid w:val="00B32D4E"/>
    <w:rsid w:val="00B34E20"/>
    <w:rsid w:val="00B34F44"/>
    <w:rsid w:val="00B36561"/>
    <w:rsid w:val="00B378D5"/>
    <w:rsid w:val="00B4016E"/>
    <w:rsid w:val="00B56CC5"/>
    <w:rsid w:val="00B577A0"/>
    <w:rsid w:val="00B6228A"/>
    <w:rsid w:val="00B65B85"/>
    <w:rsid w:val="00B66EEE"/>
    <w:rsid w:val="00B675AC"/>
    <w:rsid w:val="00B67D3C"/>
    <w:rsid w:val="00B71D17"/>
    <w:rsid w:val="00B7424C"/>
    <w:rsid w:val="00B84B14"/>
    <w:rsid w:val="00B8518C"/>
    <w:rsid w:val="00B872D9"/>
    <w:rsid w:val="00B921A5"/>
    <w:rsid w:val="00B961A7"/>
    <w:rsid w:val="00BA0A37"/>
    <w:rsid w:val="00BA22E8"/>
    <w:rsid w:val="00BA2A93"/>
    <w:rsid w:val="00BB0A7B"/>
    <w:rsid w:val="00BB2031"/>
    <w:rsid w:val="00BB2448"/>
    <w:rsid w:val="00BB4038"/>
    <w:rsid w:val="00BB40D6"/>
    <w:rsid w:val="00BB4A77"/>
    <w:rsid w:val="00BB4B71"/>
    <w:rsid w:val="00BB6AD7"/>
    <w:rsid w:val="00BB6DE9"/>
    <w:rsid w:val="00BC6EC9"/>
    <w:rsid w:val="00BC79E4"/>
    <w:rsid w:val="00BD1F1D"/>
    <w:rsid w:val="00BE0C43"/>
    <w:rsid w:val="00BE0F45"/>
    <w:rsid w:val="00BE13FE"/>
    <w:rsid w:val="00BE19EF"/>
    <w:rsid w:val="00BE2A17"/>
    <w:rsid w:val="00BE3E9A"/>
    <w:rsid w:val="00BF1D6C"/>
    <w:rsid w:val="00BF25F9"/>
    <w:rsid w:val="00BF3EC2"/>
    <w:rsid w:val="00BF4037"/>
    <w:rsid w:val="00BF41AA"/>
    <w:rsid w:val="00BF435E"/>
    <w:rsid w:val="00BF4EAF"/>
    <w:rsid w:val="00BF7010"/>
    <w:rsid w:val="00C00C91"/>
    <w:rsid w:val="00C00D68"/>
    <w:rsid w:val="00C01F00"/>
    <w:rsid w:val="00C04A61"/>
    <w:rsid w:val="00C11397"/>
    <w:rsid w:val="00C11F1B"/>
    <w:rsid w:val="00C1296D"/>
    <w:rsid w:val="00C136D7"/>
    <w:rsid w:val="00C14897"/>
    <w:rsid w:val="00C15FF9"/>
    <w:rsid w:val="00C16736"/>
    <w:rsid w:val="00C217F1"/>
    <w:rsid w:val="00C23623"/>
    <w:rsid w:val="00C27486"/>
    <w:rsid w:val="00C3286F"/>
    <w:rsid w:val="00C33151"/>
    <w:rsid w:val="00C33FFA"/>
    <w:rsid w:val="00C34F64"/>
    <w:rsid w:val="00C3572E"/>
    <w:rsid w:val="00C36497"/>
    <w:rsid w:val="00C43D14"/>
    <w:rsid w:val="00C45609"/>
    <w:rsid w:val="00C4600B"/>
    <w:rsid w:val="00C50F93"/>
    <w:rsid w:val="00C5488B"/>
    <w:rsid w:val="00C56611"/>
    <w:rsid w:val="00C611A8"/>
    <w:rsid w:val="00C6437E"/>
    <w:rsid w:val="00C6444C"/>
    <w:rsid w:val="00C650AA"/>
    <w:rsid w:val="00C66EEA"/>
    <w:rsid w:val="00C67073"/>
    <w:rsid w:val="00C670CB"/>
    <w:rsid w:val="00C67193"/>
    <w:rsid w:val="00C7175A"/>
    <w:rsid w:val="00C719D6"/>
    <w:rsid w:val="00C71CF6"/>
    <w:rsid w:val="00C73477"/>
    <w:rsid w:val="00C7480C"/>
    <w:rsid w:val="00C821BF"/>
    <w:rsid w:val="00C83AF8"/>
    <w:rsid w:val="00C85636"/>
    <w:rsid w:val="00C86B80"/>
    <w:rsid w:val="00C914FA"/>
    <w:rsid w:val="00C931C5"/>
    <w:rsid w:val="00C94D6A"/>
    <w:rsid w:val="00C961AB"/>
    <w:rsid w:val="00C96A15"/>
    <w:rsid w:val="00C97A0A"/>
    <w:rsid w:val="00CA10AE"/>
    <w:rsid w:val="00CA6B46"/>
    <w:rsid w:val="00CB0350"/>
    <w:rsid w:val="00CB24D3"/>
    <w:rsid w:val="00CB53D4"/>
    <w:rsid w:val="00CB6146"/>
    <w:rsid w:val="00CB6FC3"/>
    <w:rsid w:val="00CC04AB"/>
    <w:rsid w:val="00CC0785"/>
    <w:rsid w:val="00CC2881"/>
    <w:rsid w:val="00CC31A2"/>
    <w:rsid w:val="00CC32AB"/>
    <w:rsid w:val="00CC6A48"/>
    <w:rsid w:val="00CC7047"/>
    <w:rsid w:val="00CC7253"/>
    <w:rsid w:val="00CC74F9"/>
    <w:rsid w:val="00CC792F"/>
    <w:rsid w:val="00CD4823"/>
    <w:rsid w:val="00CE4F4C"/>
    <w:rsid w:val="00CE6397"/>
    <w:rsid w:val="00CE6D40"/>
    <w:rsid w:val="00CE7DE9"/>
    <w:rsid w:val="00CE7E35"/>
    <w:rsid w:val="00CF133C"/>
    <w:rsid w:val="00CF4495"/>
    <w:rsid w:val="00CF4577"/>
    <w:rsid w:val="00CF45F7"/>
    <w:rsid w:val="00CF5AB0"/>
    <w:rsid w:val="00CF64CF"/>
    <w:rsid w:val="00CF668C"/>
    <w:rsid w:val="00CF7E57"/>
    <w:rsid w:val="00D01DAF"/>
    <w:rsid w:val="00D04807"/>
    <w:rsid w:val="00D0605C"/>
    <w:rsid w:val="00D134E7"/>
    <w:rsid w:val="00D16BD2"/>
    <w:rsid w:val="00D21BB4"/>
    <w:rsid w:val="00D2260E"/>
    <w:rsid w:val="00D26DF3"/>
    <w:rsid w:val="00D30905"/>
    <w:rsid w:val="00D31239"/>
    <w:rsid w:val="00D31280"/>
    <w:rsid w:val="00D3281B"/>
    <w:rsid w:val="00D32955"/>
    <w:rsid w:val="00D332FC"/>
    <w:rsid w:val="00D34D5A"/>
    <w:rsid w:val="00D355C7"/>
    <w:rsid w:val="00D36F48"/>
    <w:rsid w:val="00D37012"/>
    <w:rsid w:val="00D4093F"/>
    <w:rsid w:val="00D423EB"/>
    <w:rsid w:val="00D42DCD"/>
    <w:rsid w:val="00D45660"/>
    <w:rsid w:val="00D46E17"/>
    <w:rsid w:val="00D50E3D"/>
    <w:rsid w:val="00D55DD9"/>
    <w:rsid w:val="00D63F07"/>
    <w:rsid w:val="00D655FE"/>
    <w:rsid w:val="00D65EB2"/>
    <w:rsid w:val="00D67C54"/>
    <w:rsid w:val="00D70608"/>
    <w:rsid w:val="00D7367A"/>
    <w:rsid w:val="00D7387E"/>
    <w:rsid w:val="00D746D5"/>
    <w:rsid w:val="00D74BA3"/>
    <w:rsid w:val="00D751DC"/>
    <w:rsid w:val="00D756AB"/>
    <w:rsid w:val="00D76441"/>
    <w:rsid w:val="00D76DBB"/>
    <w:rsid w:val="00D81C36"/>
    <w:rsid w:val="00D82BFE"/>
    <w:rsid w:val="00D84D8D"/>
    <w:rsid w:val="00D863F2"/>
    <w:rsid w:val="00D955F9"/>
    <w:rsid w:val="00D975B3"/>
    <w:rsid w:val="00D97F85"/>
    <w:rsid w:val="00D97F91"/>
    <w:rsid w:val="00DA0B0C"/>
    <w:rsid w:val="00DA0CA1"/>
    <w:rsid w:val="00DA2444"/>
    <w:rsid w:val="00DA3AC2"/>
    <w:rsid w:val="00DA6478"/>
    <w:rsid w:val="00DA6534"/>
    <w:rsid w:val="00DA6A56"/>
    <w:rsid w:val="00DB0A12"/>
    <w:rsid w:val="00DB0B41"/>
    <w:rsid w:val="00DB3483"/>
    <w:rsid w:val="00DB38EB"/>
    <w:rsid w:val="00DB4998"/>
    <w:rsid w:val="00DB51DD"/>
    <w:rsid w:val="00DB70EE"/>
    <w:rsid w:val="00DC1A9E"/>
    <w:rsid w:val="00DC257D"/>
    <w:rsid w:val="00DC2A4A"/>
    <w:rsid w:val="00DC4F5D"/>
    <w:rsid w:val="00DC6E11"/>
    <w:rsid w:val="00DC728E"/>
    <w:rsid w:val="00DD43E7"/>
    <w:rsid w:val="00DD4B36"/>
    <w:rsid w:val="00DD4ED0"/>
    <w:rsid w:val="00DD5189"/>
    <w:rsid w:val="00DD53E6"/>
    <w:rsid w:val="00DE0993"/>
    <w:rsid w:val="00DF09EA"/>
    <w:rsid w:val="00DF0D2A"/>
    <w:rsid w:val="00DF387F"/>
    <w:rsid w:val="00DF4505"/>
    <w:rsid w:val="00DF5556"/>
    <w:rsid w:val="00E008D2"/>
    <w:rsid w:val="00E107D3"/>
    <w:rsid w:val="00E11960"/>
    <w:rsid w:val="00E13565"/>
    <w:rsid w:val="00E15A50"/>
    <w:rsid w:val="00E15ADE"/>
    <w:rsid w:val="00E205E3"/>
    <w:rsid w:val="00E23C11"/>
    <w:rsid w:val="00E25F84"/>
    <w:rsid w:val="00E26DA2"/>
    <w:rsid w:val="00E31B9B"/>
    <w:rsid w:val="00E338C5"/>
    <w:rsid w:val="00E33B31"/>
    <w:rsid w:val="00E34B05"/>
    <w:rsid w:val="00E357B0"/>
    <w:rsid w:val="00E37F9F"/>
    <w:rsid w:val="00E404E6"/>
    <w:rsid w:val="00E4155A"/>
    <w:rsid w:val="00E41DA6"/>
    <w:rsid w:val="00E41DCA"/>
    <w:rsid w:val="00E4600C"/>
    <w:rsid w:val="00E549F6"/>
    <w:rsid w:val="00E54D4E"/>
    <w:rsid w:val="00E5560B"/>
    <w:rsid w:val="00E5565E"/>
    <w:rsid w:val="00E60B66"/>
    <w:rsid w:val="00E60DD2"/>
    <w:rsid w:val="00E62694"/>
    <w:rsid w:val="00E64F19"/>
    <w:rsid w:val="00E6548B"/>
    <w:rsid w:val="00E70316"/>
    <w:rsid w:val="00E73930"/>
    <w:rsid w:val="00E8256C"/>
    <w:rsid w:val="00E82F0F"/>
    <w:rsid w:val="00E878B1"/>
    <w:rsid w:val="00E90DDC"/>
    <w:rsid w:val="00E92D0A"/>
    <w:rsid w:val="00E93087"/>
    <w:rsid w:val="00E95946"/>
    <w:rsid w:val="00EA26DB"/>
    <w:rsid w:val="00EA2CFD"/>
    <w:rsid w:val="00EA30C0"/>
    <w:rsid w:val="00EA718E"/>
    <w:rsid w:val="00EB010D"/>
    <w:rsid w:val="00EB2171"/>
    <w:rsid w:val="00EB26D6"/>
    <w:rsid w:val="00EB2F54"/>
    <w:rsid w:val="00EB3D37"/>
    <w:rsid w:val="00EB549C"/>
    <w:rsid w:val="00EB5D19"/>
    <w:rsid w:val="00EB6059"/>
    <w:rsid w:val="00EC66E8"/>
    <w:rsid w:val="00EC7DFE"/>
    <w:rsid w:val="00ED01D8"/>
    <w:rsid w:val="00ED0453"/>
    <w:rsid w:val="00ED1A45"/>
    <w:rsid w:val="00ED33BB"/>
    <w:rsid w:val="00ED42BF"/>
    <w:rsid w:val="00EE0F39"/>
    <w:rsid w:val="00EE1A10"/>
    <w:rsid w:val="00EE1F56"/>
    <w:rsid w:val="00F0004C"/>
    <w:rsid w:val="00F0233F"/>
    <w:rsid w:val="00F027D0"/>
    <w:rsid w:val="00F0347A"/>
    <w:rsid w:val="00F040E7"/>
    <w:rsid w:val="00F065CD"/>
    <w:rsid w:val="00F12622"/>
    <w:rsid w:val="00F13C25"/>
    <w:rsid w:val="00F1448F"/>
    <w:rsid w:val="00F164B4"/>
    <w:rsid w:val="00F1701B"/>
    <w:rsid w:val="00F206F8"/>
    <w:rsid w:val="00F20C66"/>
    <w:rsid w:val="00F24014"/>
    <w:rsid w:val="00F2480D"/>
    <w:rsid w:val="00F26830"/>
    <w:rsid w:val="00F27998"/>
    <w:rsid w:val="00F31450"/>
    <w:rsid w:val="00F31E1E"/>
    <w:rsid w:val="00F331A0"/>
    <w:rsid w:val="00F33837"/>
    <w:rsid w:val="00F35F0F"/>
    <w:rsid w:val="00F36D41"/>
    <w:rsid w:val="00F4040A"/>
    <w:rsid w:val="00F42619"/>
    <w:rsid w:val="00F45CFB"/>
    <w:rsid w:val="00F508E8"/>
    <w:rsid w:val="00F522E0"/>
    <w:rsid w:val="00F52EDD"/>
    <w:rsid w:val="00F53275"/>
    <w:rsid w:val="00F53D39"/>
    <w:rsid w:val="00F61B0B"/>
    <w:rsid w:val="00F629E7"/>
    <w:rsid w:val="00F645BD"/>
    <w:rsid w:val="00F65A02"/>
    <w:rsid w:val="00F65F33"/>
    <w:rsid w:val="00F66DEA"/>
    <w:rsid w:val="00F70FAD"/>
    <w:rsid w:val="00F73124"/>
    <w:rsid w:val="00F737A3"/>
    <w:rsid w:val="00F81B68"/>
    <w:rsid w:val="00F85829"/>
    <w:rsid w:val="00F85D09"/>
    <w:rsid w:val="00F8614E"/>
    <w:rsid w:val="00F86DA3"/>
    <w:rsid w:val="00F87930"/>
    <w:rsid w:val="00F90B0A"/>
    <w:rsid w:val="00F90C28"/>
    <w:rsid w:val="00F967D1"/>
    <w:rsid w:val="00FA16BF"/>
    <w:rsid w:val="00FA1A95"/>
    <w:rsid w:val="00FA1B0E"/>
    <w:rsid w:val="00FA4A86"/>
    <w:rsid w:val="00FA7E3D"/>
    <w:rsid w:val="00FB1D4E"/>
    <w:rsid w:val="00FB3391"/>
    <w:rsid w:val="00FB5B95"/>
    <w:rsid w:val="00FC0ABB"/>
    <w:rsid w:val="00FD25D0"/>
    <w:rsid w:val="00FD30B6"/>
    <w:rsid w:val="00FD4473"/>
    <w:rsid w:val="00FD5914"/>
    <w:rsid w:val="00FD59B9"/>
    <w:rsid w:val="00FD5DF9"/>
    <w:rsid w:val="00FD6406"/>
    <w:rsid w:val="00FD6F80"/>
    <w:rsid w:val="00FE0333"/>
    <w:rsid w:val="00FE11E6"/>
    <w:rsid w:val="00FE1F01"/>
    <w:rsid w:val="00FE6A77"/>
    <w:rsid w:val="00FF09F5"/>
    <w:rsid w:val="00FF2ADA"/>
    <w:rsid w:val="00FF4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3C29"/>
    <w:pPr>
      <w:bidi/>
    </w:pPr>
    <w:rPr>
      <w:sz w:val="24"/>
      <w:szCs w:val="24"/>
    </w:rPr>
  </w:style>
  <w:style w:type="paragraph" w:styleId="2">
    <w:name w:val="heading 2"/>
    <w:basedOn w:val="a"/>
    <w:qFormat/>
    <w:rsid w:val="003A5093"/>
    <w:pPr>
      <w:bidi w:val="0"/>
      <w:spacing w:before="100" w:beforeAutospacing="1" w:after="100" w:afterAutospacing="1"/>
      <w:outlineLvl w:val="1"/>
    </w:pPr>
    <w:rPr>
      <w:rFonts w:ascii="Verdana" w:hAnsi="Verdana"/>
      <w:b/>
      <w:bCs/>
      <w:color w:val="7D98E5"/>
      <w:sz w:val="42"/>
      <w:szCs w:val="42"/>
    </w:rPr>
  </w:style>
  <w:style w:type="paragraph" w:styleId="5">
    <w:name w:val="heading 5"/>
    <w:basedOn w:val="a"/>
    <w:qFormat/>
    <w:rsid w:val="003A5093"/>
    <w:pPr>
      <w:bidi w:val="0"/>
      <w:spacing w:before="100" w:beforeAutospacing="1" w:after="100" w:afterAutospacing="1"/>
      <w:outlineLvl w:val="4"/>
    </w:pPr>
    <w:rPr>
      <w:rFonts w:ascii="Verdana" w:hAnsi="Verdana"/>
      <w:b/>
      <w:bCs/>
      <w:color w:val="7D98E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B2171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0A519F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rsid w:val="00E93087"/>
    <w:pPr>
      <w:tabs>
        <w:tab w:val="center" w:pos="4153"/>
        <w:tab w:val="right" w:pos="8306"/>
      </w:tabs>
    </w:pPr>
  </w:style>
  <w:style w:type="paragraph" w:styleId="a6">
    <w:name w:val="footer"/>
    <w:basedOn w:val="a"/>
    <w:link w:val="Char"/>
    <w:uiPriority w:val="99"/>
    <w:rsid w:val="00E93087"/>
    <w:pPr>
      <w:tabs>
        <w:tab w:val="center" w:pos="4153"/>
        <w:tab w:val="right" w:pos="8306"/>
      </w:tabs>
    </w:pPr>
  </w:style>
  <w:style w:type="character" w:styleId="Hyperlink">
    <w:name w:val="Hyperlink"/>
    <w:basedOn w:val="a0"/>
    <w:rsid w:val="00B84B14"/>
    <w:rPr>
      <w:color w:val="0000FF"/>
      <w:u w:val="single"/>
    </w:rPr>
  </w:style>
  <w:style w:type="paragraph" w:styleId="a7">
    <w:name w:val="Body Text"/>
    <w:basedOn w:val="a"/>
    <w:rsid w:val="006A323C"/>
    <w:pPr>
      <w:jc w:val="lowKashida"/>
    </w:pPr>
    <w:rPr>
      <w:rFonts w:cs="Arabic Transparent"/>
      <w:b/>
      <w:bCs/>
      <w:sz w:val="20"/>
      <w:szCs w:val="22"/>
      <w:lang w:eastAsia="zh-CN"/>
    </w:rPr>
  </w:style>
  <w:style w:type="character" w:customStyle="1" w:styleId="Char">
    <w:name w:val="تذييل صفحة Char"/>
    <w:basedOn w:val="a0"/>
    <w:link w:val="a6"/>
    <w:uiPriority w:val="99"/>
    <w:rsid w:val="002B381D"/>
    <w:rPr>
      <w:sz w:val="24"/>
      <w:szCs w:val="24"/>
    </w:rPr>
  </w:style>
  <w:style w:type="paragraph" w:styleId="a8">
    <w:name w:val="List Paragraph"/>
    <w:basedOn w:val="a"/>
    <w:uiPriority w:val="34"/>
    <w:qFormat/>
    <w:rsid w:val="008279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3C29"/>
    <w:pPr>
      <w:bidi/>
    </w:pPr>
    <w:rPr>
      <w:sz w:val="24"/>
      <w:szCs w:val="24"/>
    </w:rPr>
  </w:style>
  <w:style w:type="paragraph" w:styleId="Heading2">
    <w:name w:val="heading 2"/>
    <w:basedOn w:val="Normal"/>
    <w:qFormat/>
    <w:rsid w:val="003A5093"/>
    <w:pPr>
      <w:bidi w:val="0"/>
      <w:spacing w:before="100" w:beforeAutospacing="1" w:after="100" w:afterAutospacing="1"/>
      <w:outlineLvl w:val="1"/>
    </w:pPr>
    <w:rPr>
      <w:rFonts w:ascii="Verdana" w:hAnsi="Verdana"/>
      <w:b/>
      <w:bCs/>
      <w:color w:val="7D98E5"/>
      <w:sz w:val="42"/>
      <w:szCs w:val="42"/>
    </w:rPr>
  </w:style>
  <w:style w:type="paragraph" w:styleId="Heading5">
    <w:name w:val="heading 5"/>
    <w:basedOn w:val="Normal"/>
    <w:qFormat/>
    <w:rsid w:val="003A5093"/>
    <w:pPr>
      <w:bidi w:val="0"/>
      <w:spacing w:before="100" w:beforeAutospacing="1" w:after="100" w:afterAutospacing="1"/>
      <w:outlineLvl w:val="4"/>
    </w:pPr>
    <w:rPr>
      <w:rFonts w:ascii="Verdana" w:hAnsi="Verdana"/>
      <w:b/>
      <w:bCs/>
      <w:color w:val="7D98E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B217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A519F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E9308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E93087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84B14"/>
    <w:rPr>
      <w:color w:val="0000FF"/>
      <w:u w:val="single"/>
    </w:rPr>
  </w:style>
  <w:style w:type="paragraph" w:styleId="BodyText">
    <w:name w:val="Body Text"/>
    <w:basedOn w:val="Normal"/>
    <w:rsid w:val="006A323C"/>
    <w:pPr>
      <w:jc w:val="lowKashida"/>
    </w:pPr>
    <w:rPr>
      <w:rFonts w:cs="Arabic Transparent"/>
      <w:b/>
      <w:bCs/>
      <w:sz w:val="20"/>
      <w:szCs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2B381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4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6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83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0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14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2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12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7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06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7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41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9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6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42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0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10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2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73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11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6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31BDB-7207-4527-9CA3-4C86E41C2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تصور مقترح عن</vt:lpstr>
    </vt:vector>
  </TitlesOfParts>
  <Company/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تصور مقترح عن</dc:title>
  <dc:creator>جمعية الشفافية</dc:creator>
  <cp:lastModifiedBy>user</cp:lastModifiedBy>
  <cp:revision>4</cp:revision>
  <cp:lastPrinted>2008-11-23T08:06:00Z</cp:lastPrinted>
  <dcterms:created xsi:type="dcterms:W3CDTF">2014-01-08T06:23:00Z</dcterms:created>
  <dcterms:modified xsi:type="dcterms:W3CDTF">2014-01-08T06:46:00Z</dcterms:modified>
</cp:coreProperties>
</file>